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2CB" w:rsidRPr="00E719BB" w:rsidRDefault="00AF52CB" w:rsidP="00AF52CB">
      <w:pPr>
        <w:pStyle w:val="Head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Prime Minister’s Scholarships for </w:t>
      </w:r>
      <w:r w:rsidR="006E16FA">
        <w:rPr>
          <w:rFonts w:asciiTheme="minorHAnsi" w:hAnsiTheme="minorHAnsi"/>
          <w:b/>
        </w:rPr>
        <w:t>Asia</w:t>
      </w:r>
      <w:r>
        <w:rPr>
          <w:rFonts w:asciiTheme="minorHAnsi" w:hAnsiTheme="minorHAnsi"/>
          <w:b/>
        </w:rPr>
        <w:t xml:space="preserve"> - </w:t>
      </w:r>
      <w:r w:rsidRPr="00E719BB">
        <w:rPr>
          <w:rFonts w:asciiTheme="minorHAnsi" w:hAnsiTheme="minorHAnsi"/>
          <w:b/>
        </w:rPr>
        <w:t xml:space="preserve">Criteria for Assessing </w:t>
      </w:r>
      <w:r>
        <w:rPr>
          <w:rFonts w:asciiTheme="minorHAnsi" w:hAnsiTheme="minorHAnsi"/>
          <w:b/>
        </w:rPr>
        <w:t xml:space="preserve">Group Applications </w:t>
      </w:r>
    </w:p>
    <w:p w:rsidR="00AF52CB" w:rsidRPr="0043617B" w:rsidRDefault="00AF52CB" w:rsidP="00AF52CB">
      <w:pPr>
        <w:rPr>
          <w:sz w:val="16"/>
          <w:szCs w:val="16"/>
        </w:rPr>
      </w:pPr>
    </w:p>
    <w:p w:rsidR="00AF52CB" w:rsidRPr="00B07849" w:rsidRDefault="00AF52CB" w:rsidP="00AF52CB">
      <w:pPr>
        <w:spacing w:after="120"/>
        <w:rPr>
          <w:rFonts w:asciiTheme="minorHAnsi" w:eastAsiaTheme="majorEastAsia" w:hAnsiTheme="minorHAnsi" w:cstheme="majorBidi"/>
          <w:b/>
          <w:iCs/>
          <w:spacing w:val="15"/>
          <w:sz w:val="20"/>
          <w:szCs w:val="20"/>
        </w:rPr>
      </w:pPr>
      <w:r w:rsidRPr="00B07849">
        <w:rPr>
          <w:rFonts w:asciiTheme="minorHAnsi" w:eastAsiaTheme="majorEastAsia" w:hAnsiTheme="minorHAnsi" w:cstheme="majorBidi"/>
          <w:b/>
          <w:iCs/>
          <w:spacing w:val="15"/>
          <w:sz w:val="20"/>
          <w:szCs w:val="20"/>
        </w:rPr>
        <w:t>The goals of the PMSA are</w:t>
      </w:r>
      <w:r>
        <w:rPr>
          <w:rFonts w:asciiTheme="minorHAnsi" w:eastAsiaTheme="majorEastAsia" w:hAnsiTheme="minorHAnsi" w:cstheme="majorBidi"/>
          <w:b/>
          <w:iCs/>
          <w:spacing w:val="15"/>
          <w:sz w:val="20"/>
          <w:szCs w:val="20"/>
        </w:rPr>
        <w:t xml:space="preserve"> to</w:t>
      </w:r>
      <w:r w:rsidRPr="00B07849">
        <w:rPr>
          <w:rFonts w:asciiTheme="minorHAnsi" w:eastAsiaTheme="majorEastAsia" w:hAnsiTheme="minorHAnsi" w:cstheme="majorBidi"/>
          <w:b/>
          <w:iCs/>
          <w:spacing w:val="15"/>
          <w:sz w:val="20"/>
          <w:szCs w:val="20"/>
        </w:rPr>
        <w:t xml:space="preserve">:  </w:t>
      </w:r>
    </w:p>
    <w:p w:rsidR="00AF52CB" w:rsidRPr="00E17ABC" w:rsidRDefault="00AF52CB" w:rsidP="00AF52CB">
      <w:pPr>
        <w:pStyle w:val="ListParagraph"/>
        <w:numPr>
          <w:ilvl w:val="0"/>
          <w:numId w:val="5"/>
        </w:numPr>
        <w:spacing w:line="276" w:lineRule="auto"/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</w:pPr>
      <w:r w:rsidRPr="00E17ABC"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  <w:t xml:space="preserve">strengthen New Zealand institutions’ connections with their counterparts in key </w:t>
      </w:r>
      <w:r w:rsidR="006E16FA"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  <w:t>Asian</w:t>
      </w:r>
      <w:r w:rsidRPr="00E17ABC"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  <w:t xml:space="preserve"> countries</w:t>
      </w:r>
    </w:p>
    <w:p w:rsidR="00AF52CB" w:rsidRPr="00E17ABC" w:rsidRDefault="00AF52CB" w:rsidP="00AF52CB">
      <w:pPr>
        <w:pStyle w:val="ListParagraph"/>
        <w:numPr>
          <w:ilvl w:val="0"/>
          <w:numId w:val="5"/>
        </w:numPr>
        <w:spacing w:line="276" w:lineRule="auto"/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</w:pPr>
      <w:r w:rsidRPr="00E17ABC"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  <w:t xml:space="preserve">promote understanding of the strength and quality of New Zealand’s education system and raise awareness in </w:t>
      </w:r>
      <w:r w:rsidR="006E16FA"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  <w:t>Asia</w:t>
      </w:r>
      <w:r w:rsidRPr="00E17ABC"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  <w:t xml:space="preserve"> of New Zealand as a preferred education destination</w:t>
      </w:r>
    </w:p>
    <w:p w:rsidR="00AF52CB" w:rsidRPr="00E17ABC" w:rsidRDefault="00AF52CB" w:rsidP="00AF52CB">
      <w:pPr>
        <w:pStyle w:val="ListParagraph"/>
        <w:numPr>
          <w:ilvl w:val="0"/>
          <w:numId w:val="5"/>
        </w:numPr>
        <w:spacing w:line="276" w:lineRule="auto"/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</w:pPr>
      <w:r w:rsidRPr="00E17ABC"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  <w:t>improve the international skills of the New Zealand workforce</w:t>
      </w:r>
    </w:p>
    <w:p w:rsidR="00AF52CB" w:rsidRPr="00E17ABC" w:rsidRDefault="00AF52CB" w:rsidP="00AF52CB">
      <w:pPr>
        <w:pStyle w:val="ListParagraph"/>
        <w:numPr>
          <w:ilvl w:val="0"/>
          <w:numId w:val="5"/>
        </w:numPr>
        <w:spacing w:line="276" w:lineRule="auto"/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</w:pPr>
      <w:r w:rsidRPr="00E17ABC"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  <w:t xml:space="preserve">strengthen people to people connections between New Zealand and countries in </w:t>
      </w:r>
      <w:r w:rsidR="006E16FA"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  <w:t>Asia</w:t>
      </w:r>
      <w:r w:rsidRPr="00E17ABC"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  <w:t xml:space="preserve"> through participants building lif</w:t>
      </w:r>
      <w:r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  <w:t>elong friendships and networks</w:t>
      </w:r>
    </w:p>
    <w:p w:rsidR="00AF52CB" w:rsidRPr="00E17ABC" w:rsidRDefault="00AF52CB" w:rsidP="00AF52CB">
      <w:pPr>
        <w:pStyle w:val="ListParagraph"/>
        <w:numPr>
          <w:ilvl w:val="0"/>
          <w:numId w:val="5"/>
        </w:numPr>
        <w:spacing w:line="276" w:lineRule="auto"/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</w:pPr>
      <w:r w:rsidRPr="00E17ABC"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  <w:t xml:space="preserve">strengthen New Zealand’s ability to engage with key </w:t>
      </w:r>
      <w:r w:rsidR="006E16FA"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  <w:t>Asian</w:t>
      </w:r>
      <w:r w:rsidRPr="00E17ABC"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  <w:t xml:space="preserve"> trading partners</w:t>
      </w:r>
    </w:p>
    <w:p w:rsidR="00AF52CB" w:rsidRPr="00E17ABC" w:rsidRDefault="00AF52CB" w:rsidP="00AF52CB">
      <w:pPr>
        <w:pStyle w:val="ListParagraph"/>
        <w:numPr>
          <w:ilvl w:val="0"/>
          <w:numId w:val="5"/>
        </w:numPr>
        <w:spacing w:line="276" w:lineRule="auto"/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</w:pPr>
      <w:r w:rsidRPr="00E17ABC"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  <w:t xml:space="preserve">improve New Zealanders’ understanding of </w:t>
      </w:r>
      <w:r w:rsidR="006E16FA"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  <w:t>Asian</w:t>
      </w:r>
      <w:r w:rsidRPr="00E17ABC"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  <w:t xml:space="preserve"> business practice and culture</w:t>
      </w:r>
    </w:p>
    <w:p w:rsidR="00AF52CB" w:rsidRDefault="00AF52CB" w:rsidP="00AF52CB">
      <w:pPr>
        <w:ind w:left="60"/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</w:pPr>
    </w:p>
    <w:p w:rsidR="00AF52CB" w:rsidRPr="00B3245C" w:rsidRDefault="00AF52CB" w:rsidP="00AF52CB">
      <w:pPr>
        <w:ind w:left="60"/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</w:pPr>
      <w:r w:rsidRPr="006E7C37">
        <w:rPr>
          <w:rStyle w:val="Strong"/>
          <w:rFonts w:ascii="Arial" w:eastAsiaTheme="majorEastAsia" w:hAnsi="Arial" w:cs="Arial"/>
          <w:color w:val="333333"/>
          <w:sz w:val="20"/>
          <w:szCs w:val="20"/>
          <w:lang w:val="en"/>
        </w:rPr>
        <w:t>Importantly, proposed programmes must be</w:t>
      </w:r>
      <w:r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  <w:t xml:space="preserve"> </w:t>
      </w:r>
      <w:r w:rsidRPr="007C3C4F">
        <w:rPr>
          <w:rStyle w:val="Strong"/>
          <w:rFonts w:ascii="Arial" w:eastAsiaTheme="majorEastAsia" w:hAnsi="Arial" w:cs="Arial"/>
          <w:color w:val="333333"/>
          <w:sz w:val="20"/>
          <w:szCs w:val="20"/>
          <w:lang w:val="en"/>
        </w:rPr>
        <w:t xml:space="preserve">demonstrably linked to New Zealand’s trade or economic agenda in </w:t>
      </w:r>
      <w:r w:rsidR="003642D7">
        <w:rPr>
          <w:rStyle w:val="Strong"/>
          <w:rFonts w:ascii="Arial" w:eastAsiaTheme="majorEastAsia" w:hAnsi="Arial" w:cs="Arial"/>
          <w:color w:val="333333"/>
          <w:sz w:val="20"/>
          <w:szCs w:val="20"/>
          <w:lang w:val="en"/>
        </w:rPr>
        <w:t>Asia</w:t>
      </w:r>
      <w:r w:rsidRPr="007C3C4F">
        <w:rPr>
          <w:rStyle w:val="Strong"/>
          <w:rFonts w:ascii="Arial" w:eastAsiaTheme="majorEastAsia" w:hAnsi="Arial" w:cs="Arial"/>
          <w:color w:val="333333"/>
          <w:sz w:val="20"/>
          <w:szCs w:val="20"/>
          <w:lang w:val="en"/>
        </w:rPr>
        <w:t xml:space="preserve">. </w:t>
      </w:r>
    </w:p>
    <w:p w:rsidR="00AF52CB" w:rsidRDefault="00AF52CB" w:rsidP="00AF52CB">
      <w:pPr>
        <w:tabs>
          <w:tab w:val="left" w:pos="318"/>
        </w:tabs>
        <w:ind w:left="60"/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</w:pPr>
    </w:p>
    <w:tbl>
      <w:tblPr>
        <w:tblStyle w:val="TableGrid"/>
        <w:tblW w:w="14237" w:type="dxa"/>
        <w:jc w:val="center"/>
        <w:tblLook w:val="01E0" w:firstRow="1" w:lastRow="1" w:firstColumn="1" w:lastColumn="1" w:noHBand="0" w:noVBand="0"/>
      </w:tblPr>
      <w:tblGrid>
        <w:gridCol w:w="3606"/>
        <w:gridCol w:w="3573"/>
        <w:gridCol w:w="3574"/>
        <w:gridCol w:w="3484"/>
      </w:tblGrid>
      <w:tr w:rsidR="00AF52CB" w:rsidRPr="00A4050C" w:rsidTr="003B4D80">
        <w:trPr>
          <w:trHeight w:val="671"/>
          <w:jc w:val="center"/>
        </w:trPr>
        <w:tc>
          <w:tcPr>
            <w:tcW w:w="3606" w:type="dxa"/>
            <w:shd w:val="clear" w:color="auto" w:fill="D9D9D9" w:themeFill="background1" w:themeFillShade="D9"/>
          </w:tcPr>
          <w:p w:rsidR="00AF52CB" w:rsidRPr="00484340" w:rsidRDefault="00AF52CB" w:rsidP="003B4D80">
            <w:pPr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</w:rPr>
              <w:t>Criteria 1</w:t>
            </w:r>
            <w:r w:rsidRPr="00706860"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</w:rPr>
              <w:t xml:space="preserve">. </w:t>
            </w:r>
            <w:r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</w:rPr>
              <w:t xml:space="preserve">The </w:t>
            </w:r>
            <w:r w:rsidRPr="006E7C37"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  <w:u w:val="single"/>
              </w:rPr>
              <w:t>alignment</w:t>
            </w:r>
            <w:r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</w:rPr>
              <w:t xml:space="preserve"> of the organisation</w:t>
            </w:r>
            <w:r w:rsidRPr="00706860"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</w:rPr>
              <w:t xml:space="preserve">’s </w:t>
            </w:r>
            <w:r w:rsidRPr="006E7C37"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</w:rPr>
              <w:t>programme with scholarship goals</w:t>
            </w:r>
            <w:r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</w:rPr>
              <w:br/>
            </w:r>
            <w:r w:rsidRPr="006E7C37">
              <w:rPr>
                <w:rFonts w:asciiTheme="minorHAnsi" w:eastAsiaTheme="majorEastAsia" w:hAnsiTheme="minorHAnsi" w:cstheme="majorBidi"/>
                <w:iCs/>
                <w:spacing w:val="15"/>
                <w:sz w:val="20"/>
                <w:szCs w:val="20"/>
              </w:rPr>
              <w:t>(mark out of 20, where 20 is high)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:rsidR="00AF52CB" w:rsidRPr="00B07849" w:rsidRDefault="00AF52CB" w:rsidP="003B4D80">
            <w:pPr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</w:rPr>
              <w:t>Criteria 2</w:t>
            </w:r>
            <w:r w:rsidRPr="00484340"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</w:rPr>
              <w:t>.</w:t>
            </w:r>
            <w:r w:rsidRPr="004A5404"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</w:rPr>
              <w:t xml:space="preserve"> The </w:t>
            </w:r>
            <w:r w:rsidRPr="004A5404"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  <w:u w:val="single"/>
              </w:rPr>
              <w:t>quality</w:t>
            </w:r>
            <w:r w:rsidRPr="004A5404"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</w:rPr>
              <w:t xml:space="preserve"> of the proposed programme</w:t>
            </w:r>
            <w:r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</w:rPr>
              <w:br/>
            </w:r>
            <w:r w:rsidRPr="006E7C37">
              <w:rPr>
                <w:rFonts w:asciiTheme="minorHAnsi" w:eastAsiaTheme="majorEastAsia" w:hAnsiTheme="minorHAnsi" w:cstheme="majorBidi"/>
                <w:iCs/>
                <w:spacing w:val="15"/>
                <w:sz w:val="20"/>
                <w:szCs w:val="20"/>
              </w:rPr>
              <w:t>(mark out of 10, where 10 is high)</w:t>
            </w:r>
          </w:p>
        </w:tc>
        <w:tc>
          <w:tcPr>
            <w:tcW w:w="3574" w:type="dxa"/>
            <w:shd w:val="clear" w:color="auto" w:fill="D9D9D9" w:themeFill="background1" w:themeFillShade="D9"/>
          </w:tcPr>
          <w:p w:rsidR="00AF52CB" w:rsidRPr="00484340" w:rsidRDefault="00AF52CB" w:rsidP="003B4D80">
            <w:pPr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</w:rPr>
              <w:t xml:space="preserve">Criteria </w:t>
            </w:r>
            <w:r w:rsidRPr="00484340"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</w:rPr>
              <w:t xml:space="preserve">3. </w:t>
            </w:r>
            <w:r w:rsidRPr="00EF2DA8"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  <w:u w:val="single"/>
              </w:rPr>
              <w:t>Recipients</w:t>
            </w:r>
            <w:r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</w:rPr>
              <w:br/>
            </w:r>
            <w:r w:rsidRPr="006E7C37">
              <w:rPr>
                <w:rFonts w:asciiTheme="minorHAnsi" w:eastAsiaTheme="majorEastAsia" w:hAnsiTheme="minorHAnsi" w:cstheme="majorBidi"/>
                <w:iCs/>
                <w:spacing w:val="15"/>
                <w:sz w:val="20"/>
                <w:szCs w:val="20"/>
              </w:rPr>
              <w:t>(mark out of 10, where 10 is high)</w:t>
            </w:r>
          </w:p>
        </w:tc>
        <w:tc>
          <w:tcPr>
            <w:tcW w:w="3484" w:type="dxa"/>
            <w:shd w:val="clear" w:color="auto" w:fill="D9D9D9" w:themeFill="background1" w:themeFillShade="D9"/>
          </w:tcPr>
          <w:p w:rsidR="00AF52CB" w:rsidRDefault="00AF52CB" w:rsidP="003B4D80">
            <w:pPr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  <w:u w:val="single"/>
              </w:rPr>
            </w:pPr>
            <w:r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</w:rPr>
              <w:t>Criteria 4</w:t>
            </w:r>
            <w:r w:rsidRPr="00484340"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</w:rPr>
              <w:t xml:space="preserve">. </w:t>
            </w:r>
            <w:r w:rsidRPr="00EF2DA8"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  <w:u w:val="single"/>
              </w:rPr>
              <w:t>Planning</w:t>
            </w:r>
          </w:p>
          <w:p w:rsidR="00AF52CB" w:rsidRDefault="00AF52CB" w:rsidP="003B4D80">
            <w:pPr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</w:rPr>
            </w:pPr>
            <w:r w:rsidRPr="006E7C37">
              <w:rPr>
                <w:rFonts w:asciiTheme="minorHAnsi" w:eastAsiaTheme="majorEastAsia" w:hAnsiTheme="minorHAnsi" w:cstheme="majorBidi"/>
                <w:iCs/>
                <w:spacing w:val="15"/>
                <w:sz w:val="20"/>
                <w:szCs w:val="20"/>
              </w:rPr>
              <w:t>(mark out of 10, where 10 is high)</w:t>
            </w:r>
          </w:p>
        </w:tc>
      </w:tr>
      <w:tr w:rsidR="00AF52CB" w:rsidRPr="00A4050C" w:rsidTr="003B4D80">
        <w:trPr>
          <w:trHeight w:val="3753"/>
          <w:jc w:val="center"/>
        </w:trPr>
        <w:tc>
          <w:tcPr>
            <w:tcW w:w="3606" w:type="dxa"/>
          </w:tcPr>
          <w:p w:rsidR="00AF52CB" w:rsidRPr="00AF52CB" w:rsidRDefault="00AF52CB" w:rsidP="00AF52CB">
            <w:pPr>
              <w:pStyle w:val="ListParagraph"/>
              <w:numPr>
                <w:ilvl w:val="0"/>
                <w:numId w:val="3"/>
              </w:numPr>
              <w:spacing w:before="240" w:after="200" w:line="276" w:lineRule="auto"/>
              <w:ind w:left="171" w:hanging="171"/>
              <w:rPr>
                <w:rFonts w:asciiTheme="minorHAnsi" w:eastAsiaTheme="majorEastAsia" w:hAnsiTheme="minorHAnsi" w:cstheme="majorBidi"/>
                <w:iCs/>
                <w:spacing w:val="15"/>
                <w:sz w:val="18"/>
                <w:szCs w:val="18"/>
              </w:rPr>
            </w:pPr>
            <w:r w:rsidRPr="00AF52CB">
              <w:rPr>
                <w:rFonts w:asciiTheme="minorHAnsi" w:eastAsiaTheme="majorEastAsia" w:hAnsiTheme="minorHAnsi" w:cstheme="majorBidi"/>
                <w:iCs/>
                <w:spacing w:val="15"/>
                <w:sz w:val="18"/>
                <w:szCs w:val="18"/>
              </w:rPr>
              <w:t>Programme will raise the profile of NZ as a quality education destination</w:t>
            </w:r>
          </w:p>
          <w:p w:rsidR="00AF52CB" w:rsidRPr="00AF52CB" w:rsidRDefault="00AF52CB" w:rsidP="00AF52CB">
            <w:pPr>
              <w:pStyle w:val="ListParagraph"/>
              <w:numPr>
                <w:ilvl w:val="0"/>
                <w:numId w:val="3"/>
              </w:numPr>
              <w:spacing w:before="240" w:after="200" w:line="276" w:lineRule="auto"/>
              <w:ind w:left="171" w:hanging="171"/>
              <w:rPr>
                <w:rFonts w:asciiTheme="minorHAnsi" w:eastAsiaTheme="majorEastAsia" w:hAnsiTheme="minorHAnsi" w:cstheme="majorBidi"/>
                <w:iCs/>
                <w:spacing w:val="15"/>
                <w:sz w:val="18"/>
                <w:szCs w:val="18"/>
              </w:rPr>
            </w:pPr>
            <w:r w:rsidRPr="00AF52CB">
              <w:rPr>
                <w:rFonts w:asciiTheme="minorHAnsi" w:eastAsiaTheme="majorEastAsia" w:hAnsiTheme="minorHAnsi" w:cstheme="majorBidi"/>
                <w:iCs/>
                <w:spacing w:val="15"/>
                <w:sz w:val="18"/>
                <w:szCs w:val="18"/>
              </w:rPr>
              <w:t>In particular, programme will further the internationalisation of NZ’s tertiary institutions to a high extent</w:t>
            </w:r>
          </w:p>
          <w:p w:rsidR="00AF52CB" w:rsidRPr="00AF52CB" w:rsidRDefault="00AF52CB" w:rsidP="00AF52CB">
            <w:pPr>
              <w:pStyle w:val="ListParagraph"/>
              <w:numPr>
                <w:ilvl w:val="0"/>
                <w:numId w:val="3"/>
              </w:numPr>
              <w:spacing w:before="240" w:after="200" w:line="276" w:lineRule="auto"/>
              <w:ind w:left="171" w:hanging="171"/>
              <w:rPr>
                <w:rFonts w:asciiTheme="minorHAnsi" w:eastAsiaTheme="majorEastAsia" w:hAnsiTheme="minorHAnsi" w:cstheme="majorBidi"/>
                <w:iCs/>
                <w:spacing w:val="15"/>
                <w:sz w:val="18"/>
                <w:szCs w:val="18"/>
              </w:rPr>
            </w:pPr>
            <w:r w:rsidRPr="00AF52CB">
              <w:rPr>
                <w:rFonts w:asciiTheme="minorHAnsi" w:eastAsiaTheme="majorEastAsia" w:hAnsiTheme="minorHAnsi" w:cstheme="majorBidi"/>
                <w:iCs/>
                <w:spacing w:val="15"/>
                <w:sz w:val="18"/>
                <w:szCs w:val="18"/>
              </w:rPr>
              <w:t xml:space="preserve">Programme clearly </w:t>
            </w:r>
            <w:r w:rsidR="00662CBC">
              <w:rPr>
                <w:rFonts w:asciiTheme="minorHAnsi" w:eastAsiaTheme="majorEastAsia" w:hAnsiTheme="minorHAnsi" w:cstheme="majorBidi"/>
                <w:iCs/>
                <w:spacing w:val="15"/>
                <w:sz w:val="18"/>
                <w:szCs w:val="18"/>
              </w:rPr>
              <w:t>links to New Zealand’s</w:t>
            </w:r>
            <w:bookmarkStart w:id="0" w:name="_GoBack"/>
            <w:bookmarkEnd w:id="0"/>
            <w:r w:rsidRPr="00AF52CB">
              <w:rPr>
                <w:rFonts w:asciiTheme="minorHAnsi" w:eastAsiaTheme="majorEastAsia" w:hAnsiTheme="minorHAnsi" w:cstheme="majorBidi"/>
                <w:iCs/>
                <w:spacing w:val="15"/>
                <w:sz w:val="18"/>
                <w:szCs w:val="18"/>
              </w:rPr>
              <w:t xml:space="preserve"> trade and economic agenda in </w:t>
            </w:r>
            <w:r w:rsidR="006E16FA">
              <w:rPr>
                <w:rFonts w:asciiTheme="minorHAnsi" w:eastAsiaTheme="majorEastAsia" w:hAnsiTheme="minorHAnsi" w:cstheme="majorBidi"/>
                <w:iCs/>
                <w:spacing w:val="15"/>
                <w:sz w:val="18"/>
                <w:szCs w:val="18"/>
              </w:rPr>
              <w:t>Asia</w:t>
            </w:r>
          </w:p>
          <w:p w:rsidR="00AF52CB" w:rsidRPr="00AF52CB" w:rsidRDefault="00AF52CB" w:rsidP="00AF52CB">
            <w:pPr>
              <w:pStyle w:val="ListParagraph"/>
              <w:numPr>
                <w:ilvl w:val="0"/>
                <w:numId w:val="3"/>
              </w:numPr>
              <w:spacing w:before="240" w:after="200" w:line="276" w:lineRule="auto"/>
              <w:ind w:left="171" w:hanging="171"/>
              <w:rPr>
                <w:rFonts w:asciiTheme="minorHAnsi" w:eastAsiaTheme="majorEastAsia" w:hAnsiTheme="minorHAnsi" w:cstheme="majorBidi"/>
                <w:iCs/>
                <w:spacing w:val="15"/>
                <w:sz w:val="18"/>
                <w:szCs w:val="18"/>
              </w:rPr>
            </w:pPr>
            <w:r w:rsidRPr="00AF52CB">
              <w:rPr>
                <w:rFonts w:asciiTheme="minorHAnsi" w:eastAsiaTheme="majorEastAsia" w:hAnsiTheme="minorHAnsi" w:cstheme="majorBidi"/>
                <w:iCs/>
                <w:spacing w:val="15"/>
                <w:sz w:val="18"/>
                <w:szCs w:val="18"/>
              </w:rPr>
              <w:t>Application shows a</w:t>
            </w:r>
            <w:r w:rsidR="006E16FA">
              <w:rPr>
                <w:rFonts w:asciiTheme="minorHAnsi" w:eastAsiaTheme="majorEastAsia" w:hAnsiTheme="minorHAnsi" w:cstheme="majorBidi"/>
                <w:iCs/>
                <w:spacing w:val="15"/>
                <w:sz w:val="18"/>
                <w:szCs w:val="18"/>
              </w:rPr>
              <w:t xml:space="preserve"> clear understanding of the PMS</w:t>
            </w:r>
            <w:r w:rsidRPr="00AF52CB">
              <w:rPr>
                <w:rFonts w:asciiTheme="minorHAnsi" w:eastAsiaTheme="majorEastAsia" w:hAnsiTheme="minorHAnsi" w:cstheme="majorBidi"/>
                <w:iCs/>
                <w:spacing w:val="15"/>
                <w:sz w:val="18"/>
                <w:szCs w:val="18"/>
              </w:rPr>
              <w:t>A goals &amp; their importance and programme meets all (o</w:t>
            </w:r>
            <w:r w:rsidR="006E16FA">
              <w:rPr>
                <w:rFonts w:asciiTheme="minorHAnsi" w:eastAsiaTheme="majorEastAsia" w:hAnsiTheme="minorHAnsi" w:cstheme="majorBidi"/>
                <w:iCs/>
                <w:spacing w:val="15"/>
                <w:sz w:val="18"/>
                <w:szCs w:val="18"/>
              </w:rPr>
              <w:t>r most) of the goals of the PMS</w:t>
            </w:r>
            <w:r w:rsidRPr="00AF52CB">
              <w:rPr>
                <w:rFonts w:asciiTheme="minorHAnsi" w:eastAsiaTheme="majorEastAsia" w:hAnsiTheme="minorHAnsi" w:cstheme="majorBidi"/>
                <w:iCs/>
                <w:spacing w:val="15"/>
                <w:sz w:val="18"/>
                <w:szCs w:val="18"/>
              </w:rPr>
              <w:t>A</w:t>
            </w:r>
          </w:p>
          <w:p w:rsidR="00AF52CB" w:rsidRPr="00AF52CB" w:rsidRDefault="00AF52CB" w:rsidP="003B4D80">
            <w:pPr>
              <w:rPr>
                <w:rFonts w:asciiTheme="minorHAnsi" w:eastAsiaTheme="majorEastAsia" w:hAnsiTheme="minorHAnsi" w:cstheme="majorBidi"/>
                <w:iCs/>
                <w:spacing w:val="15"/>
                <w:sz w:val="18"/>
                <w:szCs w:val="18"/>
              </w:rPr>
            </w:pPr>
          </w:p>
        </w:tc>
        <w:tc>
          <w:tcPr>
            <w:tcW w:w="3573" w:type="dxa"/>
          </w:tcPr>
          <w:p w:rsidR="00AF52CB" w:rsidRPr="00AF52CB" w:rsidRDefault="00AF52CB" w:rsidP="00AF52CB">
            <w:pPr>
              <w:pStyle w:val="ListParagraph"/>
              <w:numPr>
                <w:ilvl w:val="0"/>
                <w:numId w:val="2"/>
              </w:numPr>
              <w:spacing w:before="240" w:after="200" w:line="276" w:lineRule="auto"/>
              <w:ind w:left="250" w:hanging="250"/>
              <w:rPr>
                <w:rFonts w:asciiTheme="minorHAnsi" w:eastAsiaTheme="majorEastAsia" w:hAnsiTheme="minorHAnsi" w:cstheme="majorBidi"/>
                <w:iCs/>
                <w:spacing w:val="15"/>
                <w:sz w:val="18"/>
                <w:szCs w:val="18"/>
              </w:rPr>
            </w:pPr>
            <w:r w:rsidRPr="00AF52CB">
              <w:rPr>
                <w:rFonts w:asciiTheme="minorHAnsi" w:eastAsiaTheme="majorEastAsia" w:hAnsiTheme="minorHAnsi" w:cstheme="majorBidi"/>
                <w:iCs/>
                <w:spacing w:val="15"/>
                <w:sz w:val="18"/>
                <w:szCs w:val="18"/>
              </w:rPr>
              <w:t>Programme is clearly within scholarship parameters</w:t>
            </w:r>
          </w:p>
          <w:p w:rsidR="00AF52CB" w:rsidRPr="00AF52CB" w:rsidRDefault="00AF52CB" w:rsidP="00AF52CB">
            <w:pPr>
              <w:pStyle w:val="ListParagraph"/>
              <w:numPr>
                <w:ilvl w:val="0"/>
                <w:numId w:val="2"/>
              </w:numPr>
              <w:spacing w:before="240" w:after="200" w:line="276" w:lineRule="auto"/>
              <w:ind w:left="250" w:hanging="250"/>
              <w:rPr>
                <w:rFonts w:asciiTheme="minorHAnsi" w:eastAsiaTheme="majorEastAsia" w:hAnsiTheme="minorHAnsi" w:cstheme="majorBidi"/>
                <w:iCs/>
                <w:spacing w:val="15"/>
                <w:sz w:val="18"/>
                <w:szCs w:val="18"/>
              </w:rPr>
            </w:pPr>
            <w:r w:rsidRPr="00AF52CB">
              <w:rPr>
                <w:rFonts w:asciiTheme="minorHAnsi" w:eastAsiaTheme="majorEastAsia" w:hAnsiTheme="minorHAnsi" w:cstheme="majorBidi"/>
                <w:iCs/>
                <w:spacing w:val="15"/>
                <w:sz w:val="18"/>
                <w:szCs w:val="18"/>
              </w:rPr>
              <w:t>Quality of the programme activities and partner institution (where relevant) is high</w:t>
            </w:r>
          </w:p>
          <w:p w:rsidR="00AF52CB" w:rsidRPr="00AF52CB" w:rsidRDefault="00AF52CB" w:rsidP="00AF52CB">
            <w:pPr>
              <w:pStyle w:val="ListParagraph"/>
              <w:numPr>
                <w:ilvl w:val="0"/>
                <w:numId w:val="3"/>
              </w:numPr>
              <w:spacing w:before="240" w:after="200" w:line="276" w:lineRule="auto"/>
              <w:ind w:left="171" w:right="-41" w:hanging="171"/>
              <w:rPr>
                <w:rFonts w:asciiTheme="minorHAnsi" w:eastAsiaTheme="majorEastAsia" w:hAnsiTheme="minorHAnsi" w:cstheme="majorBidi"/>
                <w:iCs/>
                <w:spacing w:val="15"/>
                <w:sz w:val="18"/>
                <w:szCs w:val="18"/>
              </w:rPr>
            </w:pPr>
            <w:r w:rsidRPr="00AF52CB">
              <w:rPr>
                <w:rFonts w:asciiTheme="minorHAnsi" w:eastAsiaTheme="majorEastAsia" w:hAnsiTheme="minorHAnsi" w:cstheme="majorBidi"/>
                <w:iCs/>
                <w:spacing w:val="15"/>
                <w:sz w:val="18"/>
                <w:szCs w:val="18"/>
              </w:rPr>
              <w:t xml:space="preserve">Institutional outcomes are clearly articulated and achievable </w:t>
            </w:r>
          </w:p>
          <w:p w:rsidR="00AF52CB" w:rsidRPr="00AF52CB" w:rsidRDefault="00AF52CB" w:rsidP="00AF52CB">
            <w:pPr>
              <w:pStyle w:val="ListParagraph"/>
              <w:numPr>
                <w:ilvl w:val="0"/>
                <w:numId w:val="3"/>
              </w:numPr>
              <w:spacing w:before="240" w:after="200" w:line="276" w:lineRule="auto"/>
              <w:ind w:left="171" w:right="-41" w:hanging="171"/>
              <w:rPr>
                <w:rFonts w:asciiTheme="minorHAnsi" w:eastAsiaTheme="majorEastAsia" w:hAnsiTheme="minorHAnsi" w:cstheme="majorBidi"/>
                <w:iCs/>
                <w:spacing w:val="15"/>
                <w:sz w:val="18"/>
                <w:szCs w:val="18"/>
              </w:rPr>
            </w:pPr>
            <w:r w:rsidRPr="00AF52CB">
              <w:rPr>
                <w:rFonts w:asciiTheme="minorHAnsi" w:eastAsiaTheme="majorEastAsia" w:hAnsiTheme="minorHAnsi" w:cstheme="majorBidi"/>
                <w:iCs/>
                <w:spacing w:val="15"/>
                <w:sz w:val="18"/>
                <w:szCs w:val="18"/>
              </w:rPr>
              <w:t xml:space="preserve">Benefits to the individual; the  faculty/ department; the institution, and New Zealand education, in the short and long term are clearly identified </w:t>
            </w:r>
          </w:p>
          <w:p w:rsidR="00AF52CB" w:rsidRPr="00AF52CB" w:rsidRDefault="00AF52CB" w:rsidP="003B4D80">
            <w:pPr>
              <w:rPr>
                <w:sz w:val="18"/>
                <w:szCs w:val="18"/>
              </w:rPr>
            </w:pPr>
            <w:r w:rsidRPr="00AF52CB">
              <w:rPr>
                <w:rFonts w:asciiTheme="minorHAnsi" w:eastAsiaTheme="majorEastAsia" w:hAnsiTheme="minorHAnsi" w:cstheme="majorBidi"/>
                <w:iCs/>
                <w:spacing w:val="15"/>
                <w:sz w:val="18"/>
                <w:szCs w:val="18"/>
              </w:rPr>
              <w:t>If programme is a repeat, the benefi</w:t>
            </w:r>
            <w:r w:rsidR="006E16FA">
              <w:rPr>
                <w:rFonts w:asciiTheme="minorHAnsi" w:eastAsiaTheme="majorEastAsia" w:hAnsiTheme="minorHAnsi" w:cstheme="majorBidi"/>
                <w:iCs/>
                <w:spacing w:val="15"/>
                <w:sz w:val="18"/>
                <w:szCs w:val="18"/>
              </w:rPr>
              <w:t>ts and outcomes of previous PMS</w:t>
            </w:r>
            <w:r w:rsidRPr="00AF52CB">
              <w:rPr>
                <w:rFonts w:asciiTheme="minorHAnsi" w:eastAsiaTheme="majorEastAsia" w:hAnsiTheme="minorHAnsi" w:cstheme="majorBidi"/>
                <w:iCs/>
                <w:spacing w:val="15"/>
                <w:sz w:val="18"/>
                <w:szCs w:val="18"/>
              </w:rPr>
              <w:t>A supported programmes are well articulated and demonstrated</w:t>
            </w:r>
          </w:p>
        </w:tc>
        <w:tc>
          <w:tcPr>
            <w:tcW w:w="3574" w:type="dxa"/>
          </w:tcPr>
          <w:p w:rsidR="00AF52CB" w:rsidRPr="00AF52CB" w:rsidRDefault="00AF52CB" w:rsidP="00AF52CB">
            <w:pPr>
              <w:pStyle w:val="ListParagraph"/>
              <w:numPr>
                <w:ilvl w:val="0"/>
                <w:numId w:val="4"/>
              </w:numPr>
              <w:spacing w:before="240" w:after="200" w:line="276" w:lineRule="auto"/>
              <w:ind w:left="221" w:hanging="221"/>
              <w:rPr>
                <w:rFonts w:asciiTheme="minorHAnsi" w:eastAsiaTheme="majorEastAsia" w:hAnsiTheme="minorHAnsi" w:cstheme="majorBidi"/>
                <w:iCs/>
                <w:spacing w:val="15"/>
                <w:sz w:val="18"/>
                <w:szCs w:val="18"/>
              </w:rPr>
            </w:pPr>
            <w:r w:rsidRPr="00AF52CB">
              <w:rPr>
                <w:rFonts w:asciiTheme="minorHAnsi" w:eastAsiaTheme="majorEastAsia" w:hAnsiTheme="minorHAnsi" w:cstheme="majorBidi"/>
                <w:iCs/>
                <w:spacing w:val="15"/>
                <w:sz w:val="18"/>
                <w:szCs w:val="18"/>
              </w:rPr>
              <w:t xml:space="preserve">Recipient outcomes are clearly articulated and achievable </w:t>
            </w:r>
          </w:p>
          <w:p w:rsidR="00AF52CB" w:rsidRPr="00AF52CB" w:rsidRDefault="00AF52CB" w:rsidP="00AF52CB">
            <w:pPr>
              <w:pStyle w:val="ListParagraph"/>
              <w:numPr>
                <w:ilvl w:val="0"/>
                <w:numId w:val="4"/>
              </w:numPr>
              <w:spacing w:before="240" w:after="200" w:line="276" w:lineRule="auto"/>
              <w:ind w:left="221" w:hanging="221"/>
              <w:rPr>
                <w:rFonts w:asciiTheme="minorHAnsi" w:eastAsiaTheme="majorEastAsia" w:hAnsiTheme="minorHAnsi" w:cstheme="majorBidi"/>
                <w:iCs/>
                <w:spacing w:val="15"/>
                <w:sz w:val="18"/>
                <w:szCs w:val="18"/>
              </w:rPr>
            </w:pPr>
            <w:r w:rsidRPr="00AF52CB">
              <w:rPr>
                <w:rFonts w:asciiTheme="minorHAnsi" w:eastAsiaTheme="majorEastAsia" w:hAnsiTheme="minorHAnsi" w:cstheme="majorBidi"/>
                <w:iCs/>
                <w:spacing w:val="15"/>
                <w:sz w:val="18"/>
                <w:szCs w:val="18"/>
              </w:rPr>
              <w:t>Outcomes for individual recipients are al</w:t>
            </w:r>
            <w:r w:rsidR="006E16FA">
              <w:rPr>
                <w:rFonts w:asciiTheme="minorHAnsi" w:eastAsiaTheme="majorEastAsia" w:hAnsiTheme="minorHAnsi" w:cstheme="majorBidi"/>
                <w:iCs/>
                <w:spacing w:val="15"/>
                <w:sz w:val="18"/>
                <w:szCs w:val="18"/>
              </w:rPr>
              <w:t>igned with the goals of the PMS</w:t>
            </w:r>
            <w:r w:rsidRPr="00AF52CB">
              <w:rPr>
                <w:rFonts w:asciiTheme="minorHAnsi" w:eastAsiaTheme="majorEastAsia" w:hAnsiTheme="minorHAnsi" w:cstheme="majorBidi"/>
                <w:iCs/>
                <w:spacing w:val="15"/>
                <w:sz w:val="18"/>
                <w:szCs w:val="18"/>
              </w:rPr>
              <w:t>A</w:t>
            </w:r>
          </w:p>
          <w:p w:rsidR="00AF52CB" w:rsidRPr="00AF52CB" w:rsidRDefault="00AF52CB" w:rsidP="00AF52CB">
            <w:pPr>
              <w:pStyle w:val="ListParagraph"/>
              <w:numPr>
                <w:ilvl w:val="0"/>
                <w:numId w:val="4"/>
              </w:numPr>
              <w:spacing w:before="240" w:after="200" w:line="276" w:lineRule="auto"/>
              <w:ind w:left="221" w:hanging="221"/>
              <w:rPr>
                <w:rFonts w:asciiTheme="minorHAnsi" w:eastAsiaTheme="majorEastAsia" w:hAnsiTheme="minorHAnsi" w:cstheme="majorBidi"/>
                <w:iCs/>
                <w:spacing w:val="15"/>
                <w:sz w:val="18"/>
                <w:szCs w:val="18"/>
              </w:rPr>
            </w:pPr>
            <w:r w:rsidRPr="00AF52CB">
              <w:rPr>
                <w:rFonts w:asciiTheme="minorHAnsi" w:eastAsiaTheme="majorEastAsia" w:hAnsiTheme="minorHAnsi" w:cstheme="majorBidi"/>
                <w:iCs/>
                <w:spacing w:val="15"/>
                <w:sz w:val="18"/>
                <w:szCs w:val="18"/>
              </w:rPr>
              <w:t xml:space="preserve">Pastoral care plan is comprehensive, well-articulated and adequate </w:t>
            </w:r>
          </w:p>
          <w:p w:rsidR="00AF52CB" w:rsidRPr="00AF52CB" w:rsidRDefault="00AF52CB" w:rsidP="00AF52CB">
            <w:pPr>
              <w:pStyle w:val="ListParagraph"/>
              <w:numPr>
                <w:ilvl w:val="0"/>
                <w:numId w:val="4"/>
              </w:numPr>
              <w:spacing w:before="240" w:after="200" w:line="276" w:lineRule="auto"/>
              <w:ind w:left="221" w:hanging="221"/>
              <w:rPr>
                <w:rFonts w:asciiTheme="minorHAnsi" w:eastAsiaTheme="majorEastAsia" w:hAnsiTheme="minorHAnsi" w:cstheme="majorBidi"/>
                <w:iCs/>
                <w:spacing w:val="15"/>
                <w:sz w:val="18"/>
                <w:szCs w:val="18"/>
              </w:rPr>
            </w:pPr>
            <w:r w:rsidRPr="00AF52CB">
              <w:rPr>
                <w:rFonts w:asciiTheme="minorHAnsi" w:eastAsiaTheme="majorEastAsia" w:hAnsiTheme="minorHAnsi" w:cstheme="majorBidi"/>
                <w:iCs/>
                <w:spacing w:val="15"/>
                <w:sz w:val="18"/>
                <w:szCs w:val="18"/>
              </w:rPr>
              <w:t>Selection process will ensure candidates will represent both New Zealand and their home institution positively, particularly the value of their New Zealand education experience</w:t>
            </w:r>
          </w:p>
        </w:tc>
        <w:tc>
          <w:tcPr>
            <w:tcW w:w="3484" w:type="dxa"/>
          </w:tcPr>
          <w:p w:rsidR="00AF52CB" w:rsidRPr="00AF52CB" w:rsidRDefault="00AF52CB" w:rsidP="00AF52CB">
            <w:pPr>
              <w:pStyle w:val="ListParagraph"/>
              <w:numPr>
                <w:ilvl w:val="0"/>
                <w:numId w:val="4"/>
              </w:numPr>
              <w:spacing w:before="240" w:after="200" w:line="276" w:lineRule="auto"/>
              <w:ind w:left="191" w:hanging="191"/>
              <w:rPr>
                <w:rFonts w:asciiTheme="minorHAnsi" w:eastAsiaTheme="majorEastAsia" w:hAnsiTheme="minorHAnsi" w:cstheme="majorBidi"/>
                <w:iCs/>
                <w:spacing w:val="15"/>
                <w:sz w:val="18"/>
                <w:szCs w:val="18"/>
              </w:rPr>
            </w:pPr>
            <w:r w:rsidRPr="00AF52CB">
              <w:rPr>
                <w:rFonts w:asciiTheme="minorHAnsi" w:eastAsiaTheme="majorEastAsia" w:hAnsiTheme="minorHAnsi" w:cstheme="majorBidi"/>
                <w:iCs/>
                <w:spacing w:val="15"/>
                <w:sz w:val="18"/>
                <w:szCs w:val="18"/>
              </w:rPr>
              <w:t>Promotional plan is well articulated and adequate</w:t>
            </w:r>
          </w:p>
          <w:p w:rsidR="00AF52CB" w:rsidRPr="00AF52CB" w:rsidRDefault="00AF52CB" w:rsidP="00AF52CB">
            <w:pPr>
              <w:pStyle w:val="ListParagraph"/>
              <w:numPr>
                <w:ilvl w:val="0"/>
                <w:numId w:val="4"/>
              </w:numPr>
              <w:spacing w:before="240" w:after="200" w:line="276" w:lineRule="auto"/>
              <w:ind w:left="191" w:hanging="191"/>
              <w:rPr>
                <w:rFonts w:asciiTheme="minorHAnsi" w:eastAsiaTheme="majorEastAsia" w:hAnsiTheme="minorHAnsi" w:cstheme="majorBidi"/>
                <w:iCs/>
                <w:spacing w:val="15"/>
                <w:sz w:val="18"/>
                <w:szCs w:val="18"/>
              </w:rPr>
            </w:pPr>
            <w:r w:rsidRPr="00AF52CB">
              <w:rPr>
                <w:rFonts w:asciiTheme="minorHAnsi" w:eastAsiaTheme="majorEastAsia" w:hAnsiTheme="minorHAnsi" w:cstheme="majorBidi"/>
                <w:iCs/>
                <w:spacing w:val="15"/>
                <w:sz w:val="18"/>
                <w:szCs w:val="18"/>
              </w:rPr>
              <w:t xml:space="preserve">Promotional plan includes activity prior to departure, during programme, and on completion and the planned activities and are relevant and of high quality </w:t>
            </w:r>
          </w:p>
          <w:p w:rsidR="00AF52CB" w:rsidRPr="00AF52CB" w:rsidRDefault="00AF52CB" w:rsidP="00AF52CB">
            <w:pPr>
              <w:pStyle w:val="ListParagraph"/>
              <w:numPr>
                <w:ilvl w:val="0"/>
                <w:numId w:val="4"/>
              </w:numPr>
              <w:spacing w:before="240" w:after="200" w:line="276" w:lineRule="auto"/>
              <w:ind w:left="191" w:hanging="191"/>
              <w:rPr>
                <w:rFonts w:asciiTheme="minorHAnsi" w:eastAsiaTheme="majorEastAsia" w:hAnsiTheme="minorHAnsi" w:cstheme="majorBidi"/>
                <w:iCs/>
                <w:spacing w:val="15"/>
                <w:sz w:val="18"/>
                <w:szCs w:val="18"/>
              </w:rPr>
            </w:pPr>
            <w:r w:rsidRPr="00AF52CB">
              <w:rPr>
                <w:rFonts w:asciiTheme="minorHAnsi" w:eastAsiaTheme="majorEastAsia" w:hAnsiTheme="minorHAnsi" w:cstheme="majorBidi"/>
                <w:iCs/>
                <w:spacing w:val="15"/>
                <w:sz w:val="18"/>
                <w:szCs w:val="18"/>
              </w:rPr>
              <w:t>Promotional plan clearly shows opportunities to showcase the institution, the P</w:t>
            </w:r>
            <w:r w:rsidR="006E16FA">
              <w:rPr>
                <w:rFonts w:asciiTheme="minorHAnsi" w:eastAsiaTheme="majorEastAsia" w:hAnsiTheme="minorHAnsi" w:cstheme="majorBidi"/>
                <w:iCs/>
                <w:spacing w:val="15"/>
                <w:sz w:val="18"/>
                <w:szCs w:val="18"/>
              </w:rPr>
              <w:t>MS</w:t>
            </w:r>
            <w:r w:rsidRPr="00AF52CB">
              <w:rPr>
                <w:rFonts w:asciiTheme="minorHAnsi" w:eastAsiaTheme="majorEastAsia" w:hAnsiTheme="minorHAnsi" w:cstheme="majorBidi"/>
                <w:iCs/>
                <w:spacing w:val="15"/>
                <w:sz w:val="18"/>
                <w:szCs w:val="18"/>
              </w:rPr>
              <w:t xml:space="preserve">A and NZ education. </w:t>
            </w:r>
          </w:p>
          <w:p w:rsidR="00AF52CB" w:rsidRPr="00AF52CB" w:rsidRDefault="00AF52CB" w:rsidP="00AF52CB">
            <w:pPr>
              <w:pStyle w:val="ListParagraph"/>
              <w:numPr>
                <w:ilvl w:val="0"/>
                <w:numId w:val="4"/>
              </w:numPr>
              <w:spacing w:before="240" w:after="200" w:line="276" w:lineRule="auto"/>
              <w:ind w:left="191" w:hanging="191"/>
              <w:rPr>
                <w:rFonts w:asciiTheme="minorHAnsi" w:eastAsiaTheme="majorEastAsia" w:hAnsiTheme="minorHAnsi" w:cstheme="majorBidi"/>
                <w:iCs/>
                <w:spacing w:val="15"/>
                <w:sz w:val="18"/>
                <w:szCs w:val="18"/>
              </w:rPr>
            </w:pPr>
            <w:r w:rsidRPr="00AF52CB">
              <w:rPr>
                <w:rFonts w:asciiTheme="minorHAnsi" w:eastAsiaTheme="majorEastAsia" w:hAnsiTheme="minorHAnsi" w:cstheme="majorBidi"/>
                <w:iCs/>
                <w:spacing w:val="15"/>
                <w:sz w:val="18"/>
                <w:szCs w:val="18"/>
              </w:rPr>
              <w:t>Programme budget for additional activities is clear and detailed (if specified)</w:t>
            </w:r>
          </w:p>
          <w:p w:rsidR="00AF52CB" w:rsidRPr="00AF52CB" w:rsidRDefault="00AF52CB" w:rsidP="00AF52CB">
            <w:pPr>
              <w:pStyle w:val="ListParagraph"/>
              <w:numPr>
                <w:ilvl w:val="0"/>
                <w:numId w:val="4"/>
              </w:numPr>
              <w:spacing w:before="240" w:after="200" w:line="276" w:lineRule="auto"/>
              <w:ind w:left="191" w:hanging="191"/>
              <w:rPr>
                <w:rFonts w:asciiTheme="minorHAnsi" w:eastAsiaTheme="majorEastAsia" w:hAnsiTheme="minorHAnsi" w:cstheme="majorBidi"/>
                <w:iCs/>
                <w:spacing w:val="15"/>
                <w:sz w:val="18"/>
                <w:szCs w:val="18"/>
              </w:rPr>
            </w:pPr>
            <w:r w:rsidRPr="00AF52CB">
              <w:rPr>
                <w:rFonts w:asciiTheme="minorHAnsi" w:eastAsiaTheme="majorEastAsia" w:hAnsiTheme="minorHAnsi" w:cstheme="majorBidi"/>
                <w:iCs/>
                <w:spacing w:val="15"/>
                <w:sz w:val="18"/>
                <w:szCs w:val="18"/>
              </w:rPr>
              <w:t xml:space="preserve">Programme budget is reasonable  and represents value for money </w:t>
            </w:r>
          </w:p>
        </w:tc>
      </w:tr>
    </w:tbl>
    <w:p w:rsidR="00AF52CB" w:rsidRDefault="00AF52CB" w:rsidP="00AF52CB"/>
    <w:sectPr w:rsidR="00AF52CB" w:rsidSect="00B30FAB">
      <w:headerReference w:type="default" r:id="rId7"/>
      <w:pgSz w:w="16838" w:h="11906" w:orient="landscape"/>
      <w:pgMar w:top="1412" w:right="1440" w:bottom="709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C62" w:rsidRDefault="003642D7">
      <w:r>
        <w:separator/>
      </w:r>
    </w:p>
  </w:endnote>
  <w:endnote w:type="continuationSeparator" w:id="0">
    <w:p w:rsidR="002E6C62" w:rsidRDefault="0036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C62" w:rsidRDefault="003642D7">
      <w:r>
        <w:separator/>
      </w:r>
    </w:p>
  </w:footnote>
  <w:footnote w:type="continuationSeparator" w:id="0">
    <w:p w:rsidR="002E6C62" w:rsidRDefault="00364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17B" w:rsidRDefault="00AF52CB" w:rsidP="00B30FAB">
    <w:pPr>
      <w:pStyle w:val="Header"/>
      <w:tabs>
        <w:tab w:val="left" w:pos="1215"/>
      </w:tabs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DF3EAB" wp14:editId="2D740355">
              <wp:simplePos x="0" y="0"/>
              <wp:positionH relativeFrom="column">
                <wp:posOffset>7391400</wp:posOffset>
              </wp:positionH>
              <wp:positionV relativeFrom="paragraph">
                <wp:posOffset>-132715</wp:posOffset>
              </wp:positionV>
              <wp:extent cx="2354580" cy="1403985"/>
              <wp:effectExtent l="0" t="0" r="7620" b="0"/>
              <wp:wrapThrough wrapText="bothSides">
                <wp:wrapPolygon edited="0">
                  <wp:start x="0" y="0"/>
                  <wp:lineTo x="0" y="21009"/>
                  <wp:lineTo x="21495" y="21009"/>
                  <wp:lineTo x="21495" y="0"/>
                  <wp:lineTo x="0" y="0"/>
                </wp:wrapPolygon>
              </wp:wrapThrough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458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0FAB" w:rsidRDefault="00AF52CB" w:rsidP="00B30FAB">
                          <w:pPr>
                            <w:jc w:val="right"/>
                          </w:pPr>
                          <w:r>
                            <w:rPr>
                              <w:noProof/>
                              <w:lang w:val="en-NZ" w:eastAsia="en-NZ"/>
                            </w:rPr>
                            <w:drawing>
                              <wp:inline distT="0" distB="0" distL="0" distR="0" wp14:anchorId="09E1E3F2" wp14:editId="39F266AC">
                                <wp:extent cx="2135629" cy="777494"/>
                                <wp:effectExtent l="0" t="0" r="0" b="3810"/>
                                <wp:docPr id="1" name="Picture 1" descr="C:\Users\picl\AppData\Local\Microsoft\Windows\Temporary Internet Files\Content.Word\TNEW-A-HORIZ-RGB-Left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picl\AppData\Local\Microsoft\Windows\Temporary Internet Files\Content.Word\TNEW-A-HORIZ-RGB-Left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38491" cy="77853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DF3E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82pt;margin-top:-10.45pt;width:185.4pt;height:110.5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nTIgIAAB4EAAAOAAAAZHJzL2Uyb0RvYy54bWysU81u2zAMvg/YOwi6L3acZE2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" stroked="f">
              <v:textbox style="mso-fit-shape-to-text:t">
                <w:txbxContent>
                  <w:p w:rsidR="00B30FAB" w:rsidRDefault="00AF52CB" w:rsidP="00B30FAB">
                    <w:pPr>
                      <w:jc w:val="right"/>
                    </w:pPr>
                    <w:r>
                      <w:rPr>
                        <w:noProof/>
                        <w:lang w:val="en-NZ" w:eastAsia="en-NZ"/>
                      </w:rPr>
                      <w:drawing>
                        <wp:inline distT="0" distB="0" distL="0" distR="0" wp14:anchorId="09E1E3F2" wp14:editId="39F266AC">
                          <wp:extent cx="2135629" cy="777494"/>
                          <wp:effectExtent l="0" t="0" r="0" b="3810"/>
                          <wp:docPr id="1" name="Picture 1" descr="C:\Users\picl\AppData\Local\Microsoft\Windows\Temporary Internet Files\Content.Word\TNEW-A-HORIZ-RGB-Left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picl\AppData\Local\Microsoft\Windows\Temporary Internet Files\Content.Word\TNEW-A-HORIZ-RGB-Left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38491" cy="7785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63193"/>
    <w:multiLevelType w:val="hybridMultilevel"/>
    <w:tmpl w:val="3C6ECD42"/>
    <w:lvl w:ilvl="0" w:tplc="CD5E2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37281"/>
    <w:multiLevelType w:val="hybridMultilevel"/>
    <w:tmpl w:val="2AFED81E"/>
    <w:lvl w:ilvl="0" w:tplc="9D14A3C4">
      <w:start w:val="3"/>
      <w:numFmt w:val="bullet"/>
      <w:lvlText w:val="-"/>
      <w:lvlJc w:val="left"/>
      <w:pPr>
        <w:ind w:left="420" w:hanging="360"/>
      </w:pPr>
      <w:rPr>
        <w:rFonts w:ascii="Calibri" w:eastAsiaTheme="majorEastAsia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C8B31BA"/>
    <w:multiLevelType w:val="hybridMultilevel"/>
    <w:tmpl w:val="B2EA4B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7D71FE"/>
    <w:multiLevelType w:val="hybridMultilevel"/>
    <w:tmpl w:val="A76EA72E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0DC0490"/>
    <w:multiLevelType w:val="hybridMultilevel"/>
    <w:tmpl w:val="9148F9DC"/>
    <w:lvl w:ilvl="0" w:tplc="1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CB"/>
    <w:rsid w:val="002E6C62"/>
    <w:rsid w:val="003642D7"/>
    <w:rsid w:val="00662CBC"/>
    <w:rsid w:val="006E16FA"/>
    <w:rsid w:val="00AF52CB"/>
    <w:rsid w:val="00C8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7E300-792C-4B5C-8008-EE244B22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2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2C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rsid w:val="00AF5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52C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F52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428</Words>
  <Characters>2446</Characters>
  <Application>Microsoft Office Word</Application>
  <DocSecurity>0</DocSecurity>
  <Lines>20</Lines>
  <Paragraphs>5</Paragraphs>
  <ScaleCrop>false</ScaleCrop>
  <Company>Education NZ</Company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Roberts</dc:creator>
  <cp:keywords/>
  <dc:description/>
  <cp:lastModifiedBy>Christine Roberts</cp:lastModifiedBy>
  <cp:revision>4</cp:revision>
  <dcterms:created xsi:type="dcterms:W3CDTF">2016-10-11T01:08:00Z</dcterms:created>
  <dcterms:modified xsi:type="dcterms:W3CDTF">2016-10-17T23:54:00Z</dcterms:modified>
</cp:coreProperties>
</file>