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9C" w:rsidRPr="00691084" w:rsidRDefault="0001169C" w:rsidP="0001169C">
      <w:pPr>
        <w:rPr>
          <w:b/>
          <w:sz w:val="28"/>
          <w:szCs w:val="28"/>
        </w:rPr>
      </w:pPr>
      <w:bookmarkStart w:id="0" w:name="_GoBack"/>
      <w:bookmarkEnd w:id="0"/>
      <w:r w:rsidRPr="00691084">
        <w:rPr>
          <w:b/>
          <w:sz w:val="28"/>
          <w:szCs w:val="28"/>
        </w:rPr>
        <w:t>Recipients of the Prime Ministers Scholarship’s for Asia: September 2016 round</w:t>
      </w:r>
    </w:p>
    <w:p w:rsidR="0001169C" w:rsidRPr="00494219" w:rsidRDefault="0001169C" w:rsidP="0001169C">
      <w:pPr>
        <w:rPr>
          <w:b/>
          <w:sz w:val="28"/>
          <w:szCs w:val="28"/>
        </w:rPr>
      </w:pPr>
      <w:r w:rsidRPr="00494219">
        <w:rPr>
          <w:b/>
          <w:sz w:val="28"/>
          <w:szCs w:val="28"/>
        </w:rPr>
        <w:t xml:space="preserve">Individuals </w:t>
      </w:r>
    </w:p>
    <w:p w:rsidR="00FE3BF6" w:rsidRPr="00D434F2" w:rsidRDefault="00FE3BF6" w:rsidP="0001169C">
      <w:pPr>
        <w:rPr>
          <w:b/>
          <w:sz w:val="24"/>
          <w:szCs w:val="24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1308"/>
        <w:gridCol w:w="2766"/>
        <w:gridCol w:w="4005"/>
      </w:tblGrid>
      <w:tr w:rsidR="0001169C" w:rsidRPr="00055793" w:rsidTr="00494219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01169C" w:rsidRPr="00055793" w:rsidRDefault="0001169C" w:rsidP="002F6118">
            <w:pPr>
              <w:jc w:val="center"/>
              <w:rPr>
                <w:rFonts w:ascii="Calibri" w:eastAsia="Times New Roman" w:hAnsi="Calibri" w:cs="Times New Roman"/>
                <w:bCs/>
                <w:color w:val="FFFFFF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bCs/>
                <w:color w:val="FFFFFF"/>
                <w:sz w:val="18"/>
                <w:szCs w:val="18"/>
                <w:lang w:eastAsia="en-NZ"/>
              </w:rPr>
              <w:t>Name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01169C" w:rsidRPr="00055793" w:rsidRDefault="0001169C" w:rsidP="002F6118">
            <w:pPr>
              <w:jc w:val="center"/>
              <w:rPr>
                <w:rFonts w:ascii="Calibri" w:eastAsia="Times New Roman" w:hAnsi="Calibri" w:cs="Times New Roman"/>
                <w:bCs/>
                <w:color w:val="FFFFFF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bCs/>
                <w:color w:val="FFFFFF"/>
                <w:sz w:val="18"/>
                <w:szCs w:val="18"/>
                <w:lang w:eastAsia="en-NZ"/>
              </w:rPr>
              <w:t>Home</w:t>
            </w:r>
            <w:r>
              <w:rPr>
                <w:rFonts w:ascii="Calibri" w:eastAsia="Times New Roman" w:hAnsi="Calibri" w:cs="Times New Roman"/>
                <w:bCs/>
                <w:color w:val="FFFFFF"/>
                <w:sz w:val="18"/>
                <w:szCs w:val="18"/>
                <w:lang w:eastAsia="en-NZ"/>
              </w:rPr>
              <w:t xml:space="preserve"> </w:t>
            </w:r>
            <w:r w:rsidRPr="00055793">
              <w:rPr>
                <w:rFonts w:ascii="Calibri" w:eastAsia="Times New Roman" w:hAnsi="Calibri" w:cs="Times New Roman"/>
                <w:bCs/>
                <w:color w:val="FFFFFF"/>
                <w:sz w:val="18"/>
                <w:szCs w:val="18"/>
                <w:lang w:eastAsia="en-NZ"/>
              </w:rPr>
              <w:t>Town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01169C" w:rsidRPr="00055793" w:rsidRDefault="0001169C" w:rsidP="002F6118">
            <w:pPr>
              <w:jc w:val="center"/>
              <w:rPr>
                <w:rFonts w:ascii="Calibri" w:eastAsia="Times New Roman" w:hAnsi="Calibri" w:cs="Times New Roman"/>
                <w:bCs/>
                <w:color w:val="FFFFFF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bCs/>
                <w:color w:val="FFFFFF"/>
                <w:sz w:val="18"/>
                <w:szCs w:val="18"/>
                <w:lang w:eastAsia="en-NZ"/>
              </w:rPr>
              <w:t>Destination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01169C" w:rsidRPr="00055793" w:rsidRDefault="0001169C" w:rsidP="002F6118">
            <w:pPr>
              <w:jc w:val="center"/>
              <w:rPr>
                <w:rFonts w:ascii="Calibri" w:eastAsia="Times New Roman" w:hAnsi="Calibri" w:cs="Times New Roman"/>
                <w:bCs/>
                <w:color w:val="FFFFFF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bCs/>
                <w:color w:val="FFFFFF"/>
                <w:sz w:val="18"/>
                <w:szCs w:val="18"/>
                <w:lang w:eastAsia="en-NZ"/>
              </w:rPr>
              <w:t xml:space="preserve">PMSA Programme </w:t>
            </w:r>
          </w:p>
        </w:tc>
      </w:tr>
      <w:tr w:rsidR="0001169C" w:rsidRPr="00055793" w:rsidTr="0049421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Rachel Bate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Lower Hutt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CRCC Asia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 Internship Program with CRCC Asia</w:t>
            </w:r>
          </w:p>
        </w:tc>
      </w:tr>
      <w:tr w:rsidR="0001169C" w:rsidRPr="00055793" w:rsidTr="00494219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Joseph Bennett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Christchurch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National Taiwan University, Taiwan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CLD (Chinese language division) Mandarin Studies Program</w:t>
            </w:r>
          </w:p>
        </w:tc>
      </w:tr>
      <w:tr w:rsidR="0001169C" w:rsidRPr="00055793" w:rsidTr="0049421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Richard Bland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North Shore City, Auckland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Nagoya University of Foreign Studies, Japan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Contemporary Japan Program in Nagoya (CJPN)</w:t>
            </w:r>
          </w:p>
        </w:tc>
      </w:tr>
      <w:tr w:rsidR="0001169C" w:rsidRPr="00055793" w:rsidTr="00494219">
        <w:trPr>
          <w:trHeight w:val="76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Daniel Blease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National University of Singapore, Singapore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the National University of Singapore with the University of Auckland's 360 Auckland Abroad exchange programme</w:t>
            </w:r>
          </w:p>
        </w:tc>
      </w:tr>
      <w:tr w:rsidR="0001169C" w:rsidRPr="00055793" w:rsidTr="0049421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Sam Brosnahan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Timaru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Taiwan Mandarin Institute, Taiwan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Intensive Chinese language study</w:t>
            </w:r>
          </w:p>
        </w:tc>
      </w:tr>
      <w:tr w:rsidR="0001169C" w:rsidRPr="00055793" w:rsidTr="00494219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Rheuben Burke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Christchurch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Bunkyo University, Japan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Bunkyo University</w:t>
            </w:r>
          </w:p>
        </w:tc>
      </w:tr>
      <w:tr w:rsidR="0001169C" w:rsidRPr="00055793" w:rsidTr="00494219">
        <w:trPr>
          <w:trHeight w:val="4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Emma Carroll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Whanganui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Nanyang Technological University, Singapore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Student exchange</w:t>
            </w:r>
          </w:p>
        </w:tc>
      </w:tr>
      <w:tr w:rsidR="0001169C" w:rsidRPr="00055793" w:rsidTr="00494219">
        <w:trPr>
          <w:trHeight w:val="7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Yi-Wei Chan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Auckland, New Zealand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National Taiwan Normal University and the Mandarin Training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Center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, Taiwan and University of Jinan, China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Department of Chinese as a Second Language</w:t>
            </w:r>
          </w:p>
        </w:tc>
      </w:tr>
      <w:tr w:rsidR="0001169C" w:rsidRPr="00055793" w:rsidTr="00494219">
        <w:trPr>
          <w:trHeight w:val="4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Jack Christianson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Welwyn Garden City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Shanghai International Studies University, China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Intensive Chinese Language Programme (level 4)</w:t>
            </w:r>
          </w:p>
        </w:tc>
      </w:tr>
      <w:tr w:rsidR="0001169C" w:rsidRPr="00055793" w:rsidTr="00494219">
        <w:trPr>
          <w:trHeight w:val="6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Nishita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D'Silva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Nanyang Technological University, Singapore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Nanyang Technological University</w:t>
            </w:r>
          </w:p>
        </w:tc>
      </w:tr>
      <w:tr w:rsidR="0001169C" w:rsidRPr="00055793" w:rsidTr="00494219">
        <w:trPr>
          <w:trHeight w:val="7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Anna De Boer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Wellington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Tsinghua University, China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The Tsinghua University International Chinese Language &amp; Culture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Center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(ICLCC) Academic year Chinese language program</w:t>
            </w:r>
          </w:p>
        </w:tc>
      </w:tr>
      <w:tr w:rsidR="0001169C" w:rsidRPr="00055793" w:rsidTr="0049421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Aaron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Doung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Korea University, Korea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Korean Study Abroad 2A &amp; 2B (Korean 277 &amp; 278)</w:t>
            </w:r>
          </w:p>
        </w:tc>
      </w:tr>
      <w:tr w:rsidR="0001169C" w:rsidRPr="00055793" w:rsidTr="0049421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Matilda Gaby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Wellington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TBC, China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Chinese study for one year</w:t>
            </w:r>
          </w:p>
        </w:tc>
      </w:tr>
      <w:tr w:rsidR="0001169C" w:rsidRPr="00055793" w:rsidTr="0049421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Kaito Goto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Kanagawa Prefecture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University of Tokyo, Japan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University of Tokyo</w:t>
            </w:r>
          </w:p>
        </w:tc>
      </w:tr>
      <w:tr w:rsidR="0001169C" w:rsidRPr="00055793" w:rsidTr="0049421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Daryn Govender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KPMG Vietnam, Vietnam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Three Month Internship with KPMG Vietnam</w:t>
            </w:r>
          </w:p>
        </w:tc>
      </w:tr>
      <w:tr w:rsidR="0001169C" w:rsidRPr="00055793" w:rsidTr="00494219">
        <w:trPr>
          <w:trHeight w:val="7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Ashleigh Grose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Christchurch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Universitas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Brawijaya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, Indonesia and the United Nations, Thailand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Masters of International Rural Development (Lincoln University) / Masters of Economics (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Universitas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Brawijaya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)</w:t>
            </w:r>
          </w:p>
        </w:tc>
      </w:tr>
      <w:tr w:rsidR="0001169C" w:rsidRPr="00055793" w:rsidTr="00494219">
        <w:trPr>
          <w:trHeight w:val="4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Wesley Harfield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China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 Chinese Language Program for International Students</w:t>
            </w:r>
          </w:p>
        </w:tc>
      </w:tr>
      <w:tr w:rsidR="0001169C" w:rsidRPr="00055793" w:rsidTr="00494219">
        <w:trPr>
          <w:trHeight w:val="4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Leanne Ho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Nanyang Technological University, Singapore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AUT Business School International Exchange Programme</w:t>
            </w:r>
          </w:p>
        </w:tc>
      </w:tr>
      <w:tr w:rsidR="0001169C" w:rsidRPr="00055793" w:rsidTr="00494219">
        <w:trPr>
          <w:trHeight w:val="4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Hugh Holland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Auckland/London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Nanyang Technological University, Singapore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University Exchange from Victoria University of Wellington</w:t>
            </w:r>
          </w:p>
        </w:tc>
      </w:tr>
    </w:tbl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tbl>
      <w:tblPr>
        <w:tblW w:w="9634" w:type="dxa"/>
        <w:tblLook w:val="04A0" w:firstRow="1" w:lastRow="0" w:firstColumn="1" w:lastColumn="0" w:noHBand="0" w:noVBand="1"/>
      </w:tblPr>
      <w:tblGrid>
        <w:gridCol w:w="1384"/>
        <w:gridCol w:w="1446"/>
        <w:gridCol w:w="2552"/>
        <w:gridCol w:w="4252"/>
      </w:tblGrid>
      <w:tr w:rsidR="002149E7" w:rsidRPr="00055793" w:rsidTr="002149E7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Ethan Jones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Kerikeri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Zhejiang University, China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Advanced Chinese Language and Culture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Scott Keenan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Yunnan University, China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 Study Tour 2016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Tim Kevern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Napier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The University Of Hong Kong, Hong Kong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BEng (Civil Engineering)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Lynn Kim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Christchurch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Hong Kong University of Science and Technology, China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Bachelor of Engineering</w:t>
            </w:r>
          </w:p>
        </w:tc>
      </w:tr>
      <w:tr w:rsidR="002149E7" w:rsidRPr="00055793" w:rsidTr="002149E7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Frederick King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Hawke's Bay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China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2017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Shanghai, Chinese Language Program for International Students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Aditya Komari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China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Chinese Language Programme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Nicole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Larmer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- Bennett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Jinan University, China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year exchange to Jinan University</w:t>
            </w:r>
          </w:p>
        </w:tc>
      </w:tr>
      <w:tr w:rsidR="002149E7" w:rsidRPr="00055793" w:rsidTr="002149E7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Sally Lee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Henderson, Auckland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Nanyang Technological University, Singapore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Full year (2 Semesters) exchange to Nanyang Technological University</w:t>
            </w:r>
          </w:p>
        </w:tc>
      </w:tr>
      <w:tr w:rsidR="002149E7" w:rsidRPr="00055793" w:rsidTr="002149E7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Jessica Liang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China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Non-Degree Language Course at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Shanghai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Serena Low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Korea University, Korea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Exchange to Korea University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Elliot Maddox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Feilding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South China University of Technology, China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General Chinese Language Program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Matthew Mail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New Plymouth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Osaka University, Japan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Engineering Science 21st Century Master's Course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Taylor Marston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Glen Eden- Auckland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Kobe University, Japan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1 year research at Kobe University, Japan</w:t>
            </w:r>
          </w:p>
        </w:tc>
      </w:tr>
      <w:tr w:rsidR="002149E7" w:rsidRPr="00055793" w:rsidTr="002149E7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Drew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McCartie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Yunnan University and The Warehouse Ltd Shanghai Representative Office, China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 study tour and internship</w:t>
            </w:r>
          </w:p>
        </w:tc>
      </w:tr>
      <w:tr w:rsidR="002149E7" w:rsidRPr="00055793" w:rsidTr="002149E7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Juliette McCaw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Ashburton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Chinese University of Hong Kong, Hong Kong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University International Exchange to the Chinese University of Hong Kong</w:t>
            </w:r>
          </w:p>
        </w:tc>
      </w:tr>
      <w:tr w:rsidR="002149E7" w:rsidRPr="00055793" w:rsidTr="002149E7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Emily McDonald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Auckland, Melbourne, Shanghai &amp; Singapore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United Nations Assistance to the Khmer Rouge Trials, Cambodia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Internship at the United Nations Assistance to the Khmer Rouge Trials</w:t>
            </w:r>
          </w:p>
        </w:tc>
      </w:tr>
      <w:tr w:rsidR="002149E7" w:rsidRPr="00055793" w:rsidTr="002149E7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Alex Miller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Christchurch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Kwansei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Gakuin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Japan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year exchange to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Kwansei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Gakuin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 in Japan</w:t>
            </w:r>
          </w:p>
        </w:tc>
      </w:tr>
      <w:tr w:rsidR="002149E7" w:rsidRPr="00055793" w:rsidTr="002149E7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Duran Moy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Hamilton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Beijing Language and Culture University (BLCU), China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Long-term Chinese Program (one year Chinese language course)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Katie Nicol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Hirosaki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Japan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year exchange to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Hirosaki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</w:t>
            </w:r>
          </w:p>
        </w:tc>
      </w:tr>
      <w:tr w:rsidR="002149E7" w:rsidRPr="00055793" w:rsidTr="002149E7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Marcus Noakes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Lower Hutt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Doshisha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Japan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University Exchange with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Doshisha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 (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Nichibun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Programme)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Raymund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Matthew Padilla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Quezon City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Keio University, Japan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Keio International Program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Davis Palmer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Hamilton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The Chinese University of Hong Kong, Hong Kong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Bachelor of Management Studies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Deborah Paterson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China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Professional Business Chinese Immersion,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Shanghai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Marie Poff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Palmerston North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Engineering/Consulting Firm, China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149E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CRCC Asia </w:t>
            </w:r>
            <w:r w:rsidR="001A50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 Internship Programme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Nina Powles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Wellington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China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Long Term Chinese Language Programme</w:t>
            </w:r>
          </w:p>
        </w:tc>
      </w:tr>
      <w:tr w:rsidR="002149E7" w:rsidRPr="00055793" w:rsidTr="002149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Phillip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Qeag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Tsinghua University, China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Exchange Programme from the University of Auckland</w:t>
            </w:r>
          </w:p>
        </w:tc>
      </w:tr>
    </w:tbl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p w:rsidR="00FE3BF6" w:rsidRDefault="00FE3BF6"/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656"/>
        <w:gridCol w:w="1100"/>
        <w:gridCol w:w="216"/>
        <w:gridCol w:w="1918"/>
        <w:gridCol w:w="775"/>
        <w:gridCol w:w="3969"/>
      </w:tblGrid>
      <w:tr w:rsidR="002149E7" w:rsidRPr="00055793" w:rsidTr="002149E7">
        <w:trPr>
          <w:trHeight w:val="4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Thomas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Raethel</w:t>
            </w:r>
            <w:proofErr w:type="spellEnd"/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Wellington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Xiamen University, China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Xiamen University Long Term Chinese Language Course</w:t>
            </w:r>
          </w:p>
        </w:tc>
      </w:tr>
      <w:tr w:rsidR="0001169C" w:rsidRPr="00055793" w:rsidTr="002149E7">
        <w:trPr>
          <w:trHeight w:val="4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Bryar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Renshaw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Sophia University, Japan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Two semester exchange to Sophia University, Tokyo, with the Auckland Abroad 360 Exchange program</w:t>
            </w:r>
          </w:p>
        </w:tc>
      </w:tr>
      <w:tr w:rsidR="0001169C" w:rsidRPr="00055793" w:rsidTr="002149E7">
        <w:trPr>
          <w:trHeight w:val="48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Georgia Rippin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Wellington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Monocle Magazine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Internship at International news and print publication Monocle Magazine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Lisa Ru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Korea University, Korea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Study Abroad Korea 227/278</w:t>
            </w:r>
          </w:p>
        </w:tc>
      </w:tr>
      <w:tr w:rsidR="0001169C" w:rsidRPr="00055793" w:rsidTr="002149E7">
        <w:trPr>
          <w:trHeight w:val="48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Sarah Saxon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Christchurch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National University of Singapore, Singapore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National University of Singapore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Avinash Shastri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Dunedin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National University of Singapore, Singapore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Otago University Global Exchange to Singapore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Andrew Simmonds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Christchurch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CRCC Asia, China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CRCC Asia Internship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Kylsen Tatlonghari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Laguna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Hirosaki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Japan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Two semesters exchange to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Hirosaki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Michelle Too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Wellington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University of Hong Kong, Hong Kong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International Exchange to the University of Hong Kong</w:t>
            </w:r>
          </w:p>
        </w:tc>
      </w:tr>
      <w:tr w:rsidR="0001169C" w:rsidRPr="00055793" w:rsidTr="002149E7">
        <w:trPr>
          <w:trHeight w:val="504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Cameron Toogood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Tsinghua University, China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Chinese Language Programme - Tsinghua University (1 semester)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Talapo Uivaa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Otahuhu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Fujin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Taiwan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Fujin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 Mandarin Language Course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Damien van der Watt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Johannesburg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Yonsei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Korea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Masters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in Business Administration (MBA)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Imogen Walker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Gore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Dalian University of Foreign Languages, China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Otago Global Student Exchange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Joy Walpole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L'Oreal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Vietnam, Vietnam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Internship with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L'Oreal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Vietnam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Alexander Walsh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Hong Kong/Auckland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Chengdu University, China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Chinese Language Programme</w:t>
            </w:r>
          </w:p>
        </w:tc>
      </w:tr>
      <w:tr w:rsidR="0001169C" w:rsidRPr="00055793" w:rsidTr="002149E7">
        <w:trPr>
          <w:trHeight w:val="516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George Walters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Nelson, New Zealand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The National University of Singapore (NUS), Singapore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The National University of Singapore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James Wang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National Taiwan University, Taiwan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National Taiwan University</w:t>
            </w:r>
          </w:p>
        </w:tc>
      </w:tr>
      <w:tr w:rsidR="0001169C" w:rsidRPr="00055793" w:rsidTr="002149E7">
        <w:trPr>
          <w:trHeight w:val="48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Mark Will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Ngahinapouri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, Waikato, New Zealand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INTERPOL, Singapore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INTERPOL Cyber Security Research Internship</w:t>
            </w:r>
          </w:p>
        </w:tc>
      </w:tr>
      <w:tr w:rsidR="0001169C" w:rsidRPr="00055793" w:rsidTr="002149E7">
        <w:trPr>
          <w:trHeight w:val="48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Jamie Wood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Queenstown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Dalian University of Foreign Languages and Tsinghua University, China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Student Exchange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Mallika Worboy</w:t>
            </w:r>
            <w:r w:rsidR="00F72B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Wellington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Yonsei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Korea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Massey University Student Exchange Programme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Liam Wright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Hamilton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Kansai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Gaidai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, Japan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Asian Studies Program</w:t>
            </w:r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Michael Wytenburg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Blenheim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Waseda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Japan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Japanese Language Program at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Waseda</w:t>
            </w:r>
            <w:proofErr w:type="spellEnd"/>
          </w:p>
        </w:tc>
      </w:tr>
      <w:tr w:rsidR="0001169C" w:rsidRPr="00055793" w:rsidTr="002149E7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Daniel Yoon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Korea University, Korea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Undergraduate Economics</w:t>
            </w:r>
          </w:p>
        </w:tc>
      </w:tr>
      <w:tr w:rsidR="0001169C" w:rsidRPr="00055793" w:rsidTr="002149E7">
        <w:trPr>
          <w:trHeight w:val="48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Kevin Fan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National University of Singapore, Singapore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360 Exchange Auckland Abroad at National University of Singapore</w:t>
            </w:r>
          </w:p>
        </w:tc>
      </w:tr>
      <w:tr w:rsidR="0001169C" w:rsidRPr="00055793" w:rsidTr="002149E7">
        <w:trPr>
          <w:gridAfter w:val="1"/>
          <w:wAfter w:w="3969" w:type="dxa"/>
          <w:trHeight w:val="288"/>
        </w:trPr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9C" w:rsidRDefault="0001169C" w:rsidP="002F6118">
            <w:pPr>
              <w:rPr>
                <w:rFonts w:eastAsia="Times New Roman" w:cs="Times New Roman"/>
                <w:b/>
                <w:sz w:val="24"/>
                <w:szCs w:val="24"/>
                <w:lang w:eastAsia="en-NZ"/>
              </w:rPr>
            </w:pPr>
          </w:p>
          <w:p w:rsidR="0001169C" w:rsidRDefault="0001169C" w:rsidP="002F6118">
            <w:pPr>
              <w:rPr>
                <w:rFonts w:eastAsia="Times New Roman" w:cs="Times New Roman"/>
                <w:b/>
                <w:sz w:val="24"/>
                <w:szCs w:val="24"/>
                <w:lang w:eastAsia="en-NZ"/>
              </w:rPr>
            </w:pPr>
          </w:p>
          <w:p w:rsidR="0001169C" w:rsidRDefault="0001169C" w:rsidP="002F6118">
            <w:pPr>
              <w:rPr>
                <w:rFonts w:eastAsia="Times New Roman" w:cs="Times New Roman"/>
                <w:b/>
                <w:sz w:val="24"/>
                <w:szCs w:val="24"/>
                <w:lang w:eastAsia="en-NZ"/>
              </w:rPr>
            </w:pPr>
          </w:p>
          <w:p w:rsidR="0001169C" w:rsidRDefault="0001169C" w:rsidP="002F6118">
            <w:pPr>
              <w:rPr>
                <w:rFonts w:eastAsia="Times New Roman" w:cs="Times New Roman"/>
                <w:b/>
                <w:sz w:val="24"/>
                <w:szCs w:val="24"/>
                <w:lang w:eastAsia="en-NZ"/>
              </w:rPr>
            </w:pPr>
          </w:p>
          <w:p w:rsidR="0001169C" w:rsidRDefault="0001169C" w:rsidP="002F6118">
            <w:pPr>
              <w:rPr>
                <w:rFonts w:eastAsia="Times New Roman" w:cs="Times New Roman"/>
                <w:b/>
                <w:sz w:val="24"/>
                <w:szCs w:val="24"/>
                <w:lang w:eastAsia="en-NZ"/>
              </w:rPr>
            </w:pPr>
          </w:p>
          <w:p w:rsidR="0001169C" w:rsidRDefault="0001169C" w:rsidP="002F6118">
            <w:pPr>
              <w:rPr>
                <w:rFonts w:eastAsia="Times New Roman" w:cs="Times New Roman"/>
                <w:b/>
                <w:sz w:val="24"/>
                <w:szCs w:val="24"/>
                <w:lang w:eastAsia="en-NZ"/>
              </w:rPr>
            </w:pPr>
          </w:p>
          <w:p w:rsidR="0001169C" w:rsidRDefault="0001169C" w:rsidP="002F6118">
            <w:pPr>
              <w:rPr>
                <w:rFonts w:eastAsia="Times New Roman" w:cs="Times New Roman"/>
                <w:b/>
                <w:sz w:val="24"/>
                <w:szCs w:val="24"/>
                <w:lang w:eastAsia="en-NZ"/>
              </w:rPr>
            </w:pPr>
          </w:p>
          <w:p w:rsidR="0001169C" w:rsidRDefault="0001169C" w:rsidP="002F6118">
            <w:pPr>
              <w:rPr>
                <w:rFonts w:eastAsia="Times New Roman" w:cs="Times New Roman"/>
                <w:b/>
                <w:sz w:val="24"/>
                <w:szCs w:val="24"/>
                <w:lang w:eastAsia="en-NZ"/>
              </w:rPr>
            </w:pPr>
          </w:p>
          <w:p w:rsidR="0001169C" w:rsidRDefault="0001169C" w:rsidP="002F6118">
            <w:pPr>
              <w:rPr>
                <w:rFonts w:eastAsia="Times New Roman" w:cs="Times New Roman"/>
                <w:b/>
                <w:sz w:val="24"/>
                <w:szCs w:val="24"/>
                <w:lang w:eastAsia="en-NZ"/>
              </w:rPr>
            </w:pPr>
          </w:p>
          <w:p w:rsidR="0001169C" w:rsidRDefault="0001169C" w:rsidP="002F6118">
            <w:pPr>
              <w:rPr>
                <w:rFonts w:eastAsia="Times New Roman" w:cs="Times New Roman"/>
                <w:b/>
                <w:sz w:val="24"/>
                <w:szCs w:val="24"/>
                <w:lang w:eastAsia="en-NZ"/>
              </w:rPr>
            </w:pPr>
          </w:p>
          <w:p w:rsidR="0001169C" w:rsidRDefault="0001169C" w:rsidP="002F6118">
            <w:pPr>
              <w:rPr>
                <w:rFonts w:eastAsia="Times New Roman" w:cs="Times New Roman"/>
                <w:b/>
                <w:sz w:val="24"/>
                <w:szCs w:val="24"/>
                <w:lang w:eastAsia="en-NZ"/>
              </w:rPr>
            </w:pPr>
          </w:p>
          <w:p w:rsidR="0001169C" w:rsidRDefault="0001169C" w:rsidP="002F6118">
            <w:pPr>
              <w:rPr>
                <w:rFonts w:eastAsia="Times New Roman" w:cs="Times New Roman"/>
                <w:b/>
                <w:sz w:val="24"/>
                <w:szCs w:val="24"/>
                <w:lang w:eastAsia="en-NZ"/>
              </w:rPr>
            </w:pPr>
          </w:p>
          <w:p w:rsidR="0001169C" w:rsidRPr="00494219" w:rsidRDefault="0001169C" w:rsidP="002F6118">
            <w:pPr>
              <w:rPr>
                <w:rFonts w:eastAsia="Times New Roman" w:cs="Times New Roman"/>
                <w:b/>
                <w:sz w:val="28"/>
                <w:szCs w:val="28"/>
                <w:lang w:eastAsia="en-NZ"/>
              </w:rPr>
            </w:pPr>
            <w:r w:rsidRPr="00494219">
              <w:rPr>
                <w:rFonts w:eastAsia="Times New Roman" w:cs="Times New Roman"/>
                <w:b/>
                <w:sz w:val="28"/>
                <w:szCs w:val="28"/>
                <w:lang w:eastAsia="en-NZ"/>
              </w:rPr>
              <w:t>Groups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9C" w:rsidRPr="00055793" w:rsidRDefault="0001169C" w:rsidP="002F6118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9C" w:rsidRPr="00055793" w:rsidRDefault="0001169C" w:rsidP="002F6118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</w:tr>
      <w:tr w:rsidR="0001169C" w:rsidRPr="00055793" w:rsidTr="002149E7">
        <w:trPr>
          <w:trHeight w:val="480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Lincoln University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Yunnan Agricultural University, China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20 candidates to undertake a Yunnan Agricultural University Study Tour programme - 6 weeks</w:t>
            </w:r>
          </w:p>
        </w:tc>
      </w:tr>
      <w:tr w:rsidR="0001169C" w:rsidRPr="00055793" w:rsidTr="002149E7">
        <w:trPr>
          <w:trHeight w:val="720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Whitecliffe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College of Arts and Design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Pearl Academy, India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14 candidates to undertake a Craft Workshops and Collaborative Sustainable Fashion programme - 6 weeks</w:t>
            </w:r>
          </w:p>
        </w:tc>
      </w:tr>
      <w:tr w:rsidR="0001169C" w:rsidRPr="00055793" w:rsidTr="002149E7">
        <w:trPr>
          <w:trHeight w:val="480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Ara Institute of Canterbury (ARA)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Jaipuria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and KCT, India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8 candidates to undertake a Indian Summer School programme- 6 weeks</w:t>
            </w:r>
          </w:p>
        </w:tc>
      </w:tr>
      <w:tr w:rsidR="0001169C" w:rsidRPr="00055793" w:rsidTr="002149E7">
        <w:trPr>
          <w:trHeight w:val="480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New Zealand Institute of Fashion Technology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Bannari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Amman Institute of Technology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15 candidates to undertake a Indian Apparel and Textile Practicum - 6 weeks</w:t>
            </w:r>
          </w:p>
        </w:tc>
      </w:tr>
      <w:tr w:rsidR="0001169C" w:rsidRPr="00055793" w:rsidTr="002149E7">
        <w:trPr>
          <w:trHeight w:val="480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Otago Polytechnic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10 candidates to undertake a Otago Polytechnic Collaborative Fashion Design Project - 6 weeks</w:t>
            </w:r>
          </w:p>
        </w:tc>
      </w:tr>
      <w:tr w:rsidR="0001169C" w:rsidRPr="00055793" w:rsidTr="002149E7">
        <w:trPr>
          <w:trHeight w:val="480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Intern China Ltd.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Various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10 candidates to undertake a </w:t>
            </w:r>
            <w:proofErr w:type="spellStart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InternChina</w:t>
            </w:r>
            <w:proofErr w:type="spellEnd"/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- Language, Culture &amp; Internship Experience - 10 weeks</w:t>
            </w:r>
          </w:p>
        </w:tc>
      </w:tr>
      <w:tr w:rsidR="0001169C" w:rsidRPr="00055793" w:rsidTr="002149E7">
        <w:trPr>
          <w:trHeight w:val="480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Waikato Institute of Technology (Wintec)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9C" w:rsidRPr="00055793" w:rsidRDefault="0001169C" w:rsidP="002F61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557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10 candidates to undertake a Chinese Language, Culture and Training Program - 23 weeks</w:t>
            </w:r>
          </w:p>
        </w:tc>
      </w:tr>
    </w:tbl>
    <w:p w:rsidR="0001169C" w:rsidRDefault="0001169C" w:rsidP="0001169C"/>
    <w:p w:rsidR="0001169C" w:rsidRDefault="0001169C" w:rsidP="0001169C">
      <w:r>
        <w:t xml:space="preserve">For more information contact: </w:t>
      </w:r>
      <w:hyperlink r:id="rId8" w:history="1">
        <w:r w:rsidRPr="00E96B97">
          <w:rPr>
            <w:rStyle w:val="Hyperlink"/>
          </w:rPr>
          <w:t>scholarship@enz.govt.nz</w:t>
        </w:r>
      </w:hyperlink>
      <w:r>
        <w:t xml:space="preserve"> </w:t>
      </w:r>
    </w:p>
    <w:p w:rsidR="0001169C" w:rsidRPr="00055793" w:rsidRDefault="0001169C" w:rsidP="0001169C"/>
    <w:p w:rsidR="00397EF9" w:rsidRPr="0045493B" w:rsidRDefault="00397EF9" w:rsidP="00D36E23">
      <w:pPr>
        <w:ind w:left="567"/>
        <w:rPr>
          <w:sz w:val="22"/>
        </w:rPr>
      </w:pPr>
      <w:r>
        <w:rPr>
          <w:sz w:val="22"/>
        </w:rPr>
        <w:t xml:space="preserve"> </w:t>
      </w:r>
    </w:p>
    <w:sectPr w:rsidR="00397EF9" w:rsidRPr="0045493B" w:rsidSect="00D36E2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983" w:bottom="993" w:left="92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1BF" w:rsidRDefault="00E121BF" w:rsidP="00D36E23">
      <w:r>
        <w:separator/>
      </w:r>
    </w:p>
  </w:endnote>
  <w:endnote w:type="continuationSeparator" w:id="0">
    <w:p w:rsidR="00E121BF" w:rsidRDefault="00E121BF" w:rsidP="00D3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3B" w:rsidRPr="00123E4C" w:rsidRDefault="00E121BF" w:rsidP="00123E4C">
    <w:pPr>
      <w:pStyle w:val="Footer"/>
      <w:tabs>
        <w:tab w:val="clear" w:pos="4513"/>
        <w:tab w:val="clear" w:pos="9026"/>
      </w:tabs>
      <w:ind w:right="-756"/>
      <w:jc w:val="right"/>
    </w:pPr>
    <w:r>
      <w:rPr>
        <w:noProof/>
        <w:lang w:eastAsia="en-NZ"/>
      </w:rPr>
      <w:drawing>
        <wp:inline distT="0" distB="0" distL="0" distR="0" wp14:anchorId="578391E0" wp14:editId="6D801943">
          <wp:extent cx="3974591" cy="310896"/>
          <wp:effectExtent l="0" t="0" r="0" b="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591" cy="310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B2C" w:rsidRPr="00C6283B" w:rsidRDefault="00E121BF" w:rsidP="00C6283B">
    <w:pPr>
      <w:pStyle w:val="LetterFooter"/>
    </w:pPr>
    <w:r>
      <w:rPr>
        <w:noProof/>
        <w:lang w:eastAsia="en-NZ"/>
      </w:rPr>
      <w:drawing>
        <wp:inline distT="0" distB="0" distL="0" distR="0" wp14:anchorId="30B46C9D" wp14:editId="14B797C8">
          <wp:extent cx="3974591" cy="310896"/>
          <wp:effectExtent l="0" t="0" r="0" b="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591" cy="31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1BF" w:rsidRDefault="00E121BF" w:rsidP="00D36E23">
      <w:r>
        <w:separator/>
      </w:r>
    </w:p>
  </w:footnote>
  <w:footnote w:type="continuationSeparator" w:id="0">
    <w:p w:rsidR="00E121BF" w:rsidRDefault="00E121BF" w:rsidP="00D3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3B" w:rsidRDefault="00E121BF" w:rsidP="00C6283B">
    <w:pPr>
      <w:pStyle w:val="Header"/>
      <w:tabs>
        <w:tab w:val="clear" w:pos="4513"/>
        <w:tab w:val="clear" w:pos="9026"/>
      </w:tabs>
    </w:pPr>
    <w:r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400DC00E" wp14:editId="6A8DA86F">
          <wp:simplePos x="0" y="0"/>
          <wp:positionH relativeFrom="page">
            <wp:posOffset>4954600</wp:posOffset>
          </wp:positionH>
          <wp:positionV relativeFrom="page">
            <wp:posOffset>48895</wp:posOffset>
          </wp:positionV>
          <wp:extent cx="2560320" cy="943661"/>
          <wp:effectExtent l="0" t="0" r="0" b="889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14" r="10714"/>
                  <a:stretch/>
                </pic:blipFill>
                <pic:spPr bwMode="auto">
                  <a:xfrm>
                    <a:off x="0" y="0"/>
                    <a:ext cx="2560320" cy="9436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18" w:type="dxa"/>
      <w:tblInd w:w="-1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1"/>
      <w:gridCol w:w="5747"/>
    </w:tblGrid>
    <w:tr w:rsidR="008659C1" w:rsidTr="00D36E23">
      <w:trPr>
        <w:trHeight w:val="1139"/>
      </w:trPr>
      <w:tc>
        <w:tcPr>
          <w:tcW w:w="4471" w:type="dxa"/>
          <w:hideMark/>
        </w:tcPr>
        <w:p w:rsidR="008659C1" w:rsidRDefault="00E121BF">
          <w:pPr>
            <w:pStyle w:val="Header"/>
            <w:tabs>
              <w:tab w:val="left" w:pos="720"/>
            </w:tabs>
            <w:ind w:left="-150"/>
          </w:pPr>
          <w:r>
            <w:rPr>
              <w:noProof/>
              <w:lang w:eastAsia="en-NZ"/>
            </w:rPr>
            <w:drawing>
              <wp:inline distT="0" distB="0" distL="0" distR="0" wp14:anchorId="665605D7" wp14:editId="0D2AF588">
                <wp:extent cx="2477135" cy="903605"/>
                <wp:effectExtent l="0" t="0" r="0" b="0"/>
                <wp:docPr id="54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713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hideMark/>
        </w:tcPr>
        <w:p w:rsidR="008659C1" w:rsidRDefault="00E121BF">
          <w:pPr>
            <w:pStyle w:val="Header"/>
            <w:tabs>
              <w:tab w:val="clear" w:pos="4513"/>
            </w:tabs>
            <w:spacing w:after="160"/>
            <w:ind w:right="-108"/>
            <w:jc w:val="right"/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59264" behindDoc="1" locked="0" layoutInCell="1" allowOverlap="1" wp14:anchorId="441A0F83" wp14:editId="36D1FBC4">
                <wp:simplePos x="0" y="0"/>
                <wp:positionH relativeFrom="column">
                  <wp:posOffset>650875</wp:posOffset>
                </wp:positionH>
                <wp:positionV relativeFrom="paragraph">
                  <wp:posOffset>79848</wp:posOffset>
                </wp:positionV>
                <wp:extent cx="3061970" cy="95885"/>
                <wp:effectExtent l="0" t="0" r="5080" b="0"/>
                <wp:wrapNone/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196" t="3497" r="4320" b="956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97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59C1" w:rsidRDefault="00E121BF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Level 5 Lambton House, 160 Lambton Quay, Wellington</w:t>
          </w:r>
        </w:p>
        <w:p w:rsidR="008659C1" w:rsidRDefault="00E121BF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PO Box 12041, Wellington 6144, New Zealand</w:t>
          </w:r>
        </w:p>
        <w:p w:rsidR="008659C1" w:rsidRDefault="00E121BF" w:rsidP="00D3205C">
          <w:pPr>
            <w:pStyle w:val="HeaderAddress"/>
            <w:spacing w:before="240"/>
            <w:rPr>
              <w:lang w:eastAsia="en-US"/>
            </w:rPr>
          </w:pPr>
          <w:r>
            <w:rPr>
              <w:lang w:eastAsia="en-US"/>
            </w:rPr>
            <w:t xml:space="preserve">Telephone +64 4 830 0807 </w:t>
          </w:r>
          <w:r w:rsidRPr="001C6B2C">
            <w:rPr>
              <w:rFonts w:asciiTheme="minorHAnsi" w:hAnsiTheme="minorHAnsi" w:cstheme="minorHAnsi"/>
              <w:lang w:eastAsia="en-US"/>
            </w:rPr>
            <w:t>I</w:t>
          </w:r>
          <w:r>
            <w:rPr>
              <w:lang w:eastAsia="en-US"/>
            </w:rPr>
            <w:t xml:space="preserve"> christine.roberts@enz.govt.nz</w:t>
          </w:r>
        </w:p>
      </w:tc>
    </w:tr>
  </w:tbl>
  <w:p w:rsidR="008659C1" w:rsidRDefault="0077092A" w:rsidP="008659C1"/>
  <w:p w:rsidR="00FD41E1" w:rsidRDefault="0077092A" w:rsidP="008659C1"/>
  <w:p w:rsidR="00FD41E1" w:rsidRPr="008659C1" w:rsidRDefault="0077092A" w:rsidP="008659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8C5"/>
    <w:multiLevelType w:val="hybridMultilevel"/>
    <w:tmpl w:val="EA229A3E"/>
    <w:lvl w:ilvl="0" w:tplc="DFFA07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63E56"/>
    <w:multiLevelType w:val="hybridMultilevel"/>
    <w:tmpl w:val="AED49A74"/>
    <w:lvl w:ilvl="0" w:tplc="EFF6702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4F1212F"/>
    <w:multiLevelType w:val="hybridMultilevel"/>
    <w:tmpl w:val="F6A0EF56"/>
    <w:lvl w:ilvl="0" w:tplc="1409000F">
      <w:start w:val="1"/>
      <w:numFmt w:val="decimal"/>
      <w:lvlText w:val="%1."/>
      <w:lvlJc w:val="left"/>
      <w:pPr>
        <w:ind w:left="1287" w:hanging="360"/>
      </w:p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2C576A"/>
    <w:multiLevelType w:val="hybridMultilevel"/>
    <w:tmpl w:val="69464136"/>
    <w:lvl w:ilvl="0" w:tplc="23E8C1E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B7B0A"/>
    <w:multiLevelType w:val="hybridMultilevel"/>
    <w:tmpl w:val="29865D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831CF"/>
    <w:multiLevelType w:val="hybridMultilevel"/>
    <w:tmpl w:val="0C4AD0C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3B"/>
    <w:rsid w:val="0001169C"/>
    <w:rsid w:val="00090FEE"/>
    <w:rsid w:val="0014149D"/>
    <w:rsid w:val="001A50D0"/>
    <w:rsid w:val="00210AE2"/>
    <w:rsid w:val="002149E7"/>
    <w:rsid w:val="00397EF9"/>
    <w:rsid w:val="0045493B"/>
    <w:rsid w:val="00494219"/>
    <w:rsid w:val="004C53DB"/>
    <w:rsid w:val="00603266"/>
    <w:rsid w:val="00766AD7"/>
    <w:rsid w:val="0077092A"/>
    <w:rsid w:val="00882819"/>
    <w:rsid w:val="00995B84"/>
    <w:rsid w:val="00A545B7"/>
    <w:rsid w:val="00AA2870"/>
    <w:rsid w:val="00C70A83"/>
    <w:rsid w:val="00D02AA0"/>
    <w:rsid w:val="00D246E6"/>
    <w:rsid w:val="00D36E23"/>
    <w:rsid w:val="00E121BF"/>
    <w:rsid w:val="00F72B20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93F083C-BD8B-4AEA-9C81-792795A8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3B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93B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rsid w:val="004549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93B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4549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93B"/>
    <w:rPr>
      <w:sz w:val="20"/>
    </w:rPr>
  </w:style>
  <w:style w:type="table" w:styleId="TableGrid">
    <w:name w:val="Table Grid"/>
    <w:basedOn w:val="TableNormal"/>
    <w:uiPriority w:val="59"/>
    <w:rsid w:val="0045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Header Address"/>
    <w:uiPriority w:val="99"/>
    <w:qFormat/>
    <w:rsid w:val="0045493B"/>
    <w:pPr>
      <w:spacing w:before="60" w:after="0" w:line="240" w:lineRule="auto"/>
      <w:jc w:val="right"/>
    </w:pPr>
    <w:rPr>
      <w:rFonts w:ascii="Rockwell" w:hAnsi="Rockwell"/>
      <w:b/>
      <w:noProof/>
      <w:color w:val="191919"/>
      <w:sz w:val="19"/>
      <w:szCs w:val="19"/>
      <w:lang w:eastAsia="en-NZ"/>
    </w:rPr>
  </w:style>
  <w:style w:type="paragraph" w:customStyle="1" w:styleId="LetterFooter">
    <w:name w:val="Letter Footer"/>
    <w:basedOn w:val="Footer"/>
    <w:uiPriority w:val="99"/>
    <w:qFormat/>
    <w:rsid w:val="0045493B"/>
    <w:pPr>
      <w:tabs>
        <w:tab w:val="clear" w:pos="4513"/>
        <w:tab w:val="clear" w:pos="9026"/>
      </w:tabs>
      <w:ind w:right="-754"/>
      <w:jc w:val="right"/>
    </w:pPr>
    <w:rPr>
      <w:rFonts w:ascii="Arial" w:hAnsi="Arial" w:cs="Arial"/>
      <w:b/>
      <w:color w:val="00A0A7"/>
      <w:sz w:val="23"/>
      <w:szCs w:val="23"/>
    </w:rPr>
  </w:style>
  <w:style w:type="paragraph" w:styleId="ListParagraph">
    <w:name w:val="List Paragraph"/>
    <w:basedOn w:val="Normal"/>
    <w:uiPriority w:val="34"/>
    <w:qFormat/>
    <w:rsid w:val="004549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9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49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enz.govt.n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79CB1-EEEA-43C4-AC44-85BFD053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1317</Words>
  <Characters>7513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NZ</Company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Roberts</dc:creator>
  <cp:keywords/>
  <dc:description/>
  <cp:lastModifiedBy>Anna Dekker</cp:lastModifiedBy>
  <cp:revision>2</cp:revision>
  <dcterms:created xsi:type="dcterms:W3CDTF">2016-12-22T22:12:00Z</dcterms:created>
  <dcterms:modified xsi:type="dcterms:W3CDTF">2016-12-22T22:12:00Z</dcterms:modified>
</cp:coreProperties>
</file>