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1" w:rsidRDefault="006A2ED9" w:rsidP="00B61C21">
      <w:r>
        <w:rPr>
          <w:noProof/>
          <w:lang w:val="es-CO" w:eastAsia="es-CO"/>
        </w:rPr>
        <w:drawing>
          <wp:inline distT="0" distB="0" distL="0" distR="0">
            <wp:extent cx="714375" cy="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EW-C-VERT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56" cy="9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21" w:rsidRPr="00E66452" w:rsidRDefault="00E66452" w:rsidP="00E66452">
      <w:pPr>
        <w:ind w:left="1440" w:firstLine="720"/>
        <w:rPr>
          <w:b/>
        </w:rPr>
      </w:pPr>
      <w:bookmarkStart w:id="0" w:name="_GoBack"/>
      <w:bookmarkEnd w:id="0"/>
      <w:r w:rsidRPr="00E66452">
        <w:rPr>
          <w:b/>
        </w:rPr>
        <w:t>Program for Prime Minister Latin American Scholarships</w:t>
      </w:r>
    </w:p>
    <w:p w:rsidR="00E66452" w:rsidRDefault="00E66452" w:rsidP="00B61C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 xml:space="preserve">Name of Institution </w:t>
            </w:r>
          </w:p>
        </w:tc>
        <w:tc>
          <w:tcPr>
            <w:tcW w:w="4910" w:type="dxa"/>
          </w:tcPr>
          <w:p w:rsidR="00B61C21" w:rsidRDefault="00E257E9" w:rsidP="00B61C21">
            <w:r>
              <w:t>PONTIFICIA UNIVERSIDAD JAVERIANA CALI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Type of institution</w:t>
            </w:r>
          </w:p>
        </w:tc>
        <w:tc>
          <w:tcPr>
            <w:tcW w:w="4910" w:type="dxa"/>
          </w:tcPr>
          <w:p w:rsidR="00B61C21" w:rsidRDefault="00E257E9" w:rsidP="00B61C21">
            <w:r>
              <w:t>HIGHER EDUCATION</w:t>
            </w:r>
          </w:p>
        </w:tc>
      </w:tr>
      <w:tr w:rsidR="00B61C21" w:rsidTr="006A2ED9">
        <w:tc>
          <w:tcPr>
            <w:tcW w:w="4106" w:type="dxa"/>
          </w:tcPr>
          <w:p w:rsidR="00C84367" w:rsidRDefault="00B61C21" w:rsidP="00B61C21">
            <w:r>
              <w:t>L</w:t>
            </w:r>
            <w:r w:rsidRPr="00B61C21">
              <w:t>ocation</w:t>
            </w:r>
            <w:r w:rsidR="00E263D5">
              <w:t xml:space="preserve"> (city and country)</w:t>
            </w:r>
          </w:p>
        </w:tc>
        <w:tc>
          <w:tcPr>
            <w:tcW w:w="4910" w:type="dxa"/>
          </w:tcPr>
          <w:p w:rsidR="00B61C21" w:rsidRDefault="00E257E9" w:rsidP="00B61C21">
            <w:r>
              <w:t>CALI, COLOMBIA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>
              <w:t xml:space="preserve">Name of the course/program </w:t>
            </w:r>
          </w:p>
        </w:tc>
        <w:tc>
          <w:tcPr>
            <w:tcW w:w="4910" w:type="dxa"/>
          </w:tcPr>
          <w:p w:rsidR="00B61C21" w:rsidRDefault="00E257E9" w:rsidP="00E257E9">
            <w:pPr>
              <w:pStyle w:val="Prrafodelista"/>
              <w:numPr>
                <w:ilvl w:val="0"/>
                <w:numId w:val="1"/>
              </w:numPr>
            </w:pPr>
            <w:r>
              <w:t xml:space="preserve">ACADEMIC EXCHANGE SEMESTER </w:t>
            </w:r>
          </w:p>
          <w:p w:rsidR="00E257E9" w:rsidRDefault="00E257E9" w:rsidP="00E257E9">
            <w:pPr>
              <w:pStyle w:val="Prrafodelista"/>
              <w:numPr>
                <w:ilvl w:val="0"/>
                <w:numId w:val="1"/>
              </w:numPr>
            </w:pPr>
            <w:r>
              <w:t>SPANISH INTENSI</w:t>
            </w:r>
            <w:r w:rsidR="00ED13ED">
              <w:t>V</w:t>
            </w:r>
            <w:r>
              <w:t>E PROGRAM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Objective of the program</w:t>
            </w:r>
          </w:p>
        </w:tc>
        <w:tc>
          <w:tcPr>
            <w:tcW w:w="4910" w:type="dxa"/>
          </w:tcPr>
          <w:p w:rsidR="00C84367" w:rsidRDefault="00E257E9" w:rsidP="00B61C21">
            <w:r>
              <w:t xml:space="preserve">For number 1: </w:t>
            </w:r>
            <w:r w:rsidRPr="00E257E9">
              <w:t>Promote academic and cultural exchange through a an academ</w:t>
            </w:r>
            <w:r>
              <w:t>ic semester, taking classes in S</w:t>
            </w:r>
            <w:r w:rsidRPr="00E257E9">
              <w:t>panish</w:t>
            </w:r>
          </w:p>
          <w:p w:rsidR="00E257E9" w:rsidRDefault="00E257E9" w:rsidP="00B61C21"/>
          <w:p w:rsidR="00E257E9" w:rsidRPr="00E257E9" w:rsidRDefault="00E257E9" w:rsidP="00E257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number 2: </w:t>
            </w:r>
            <w:r w:rsidRPr="00E257E9">
              <w:rPr>
                <w:lang w:val="en-US"/>
              </w:rPr>
              <w:t>Improve the participants' knowledge of Spanish. Improve fluency in communication in both academic and social situations and develop reading and writing skills.</w:t>
            </w:r>
          </w:p>
          <w:p w:rsidR="00E257E9" w:rsidRDefault="00E257E9" w:rsidP="00E257E9"/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Content</w:t>
            </w:r>
            <w:r w:rsidR="002152CF">
              <w:t xml:space="preserve"> (courses list)</w:t>
            </w:r>
          </w:p>
        </w:tc>
        <w:tc>
          <w:tcPr>
            <w:tcW w:w="4910" w:type="dxa"/>
          </w:tcPr>
          <w:p w:rsidR="00C84367" w:rsidRDefault="00E257E9" w:rsidP="00B61C21">
            <w:r>
              <w:t>The student can take any class from our academic programs (undergraduate and postgraduate):</w:t>
            </w:r>
          </w:p>
          <w:p w:rsidR="00E257E9" w:rsidRDefault="00E13FB6" w:rsidP="00B61C21">
            <w:hyperlink r:id="rId7" w:anchor="quickset-program=0" w:history="1">
              <w:r w:rsidR="00E257E9" w:rsidRPr="001F16C2">
                <w:rPr>
                  <w:rStyle w:val="Hipervnculo"/>
                </w:rPr>
                <w:t>http://www.javerianacali.edu.co/programas-y-facultades#quickset-program=0</w:t>
              </w:r>
            </w:hyperlink>
          </w:p>
          <w:p w:rsidR="00E257E9" w:rsidRDefault="00E257E9" w:rsidP="00B61C21"/>
          <w:p w:rsidR="00E257E9" w:rsidRDefault="00E257E9" w:rsidP="00B61C21">
            <w:r>
              <w:t xml:space="preserve">Spanish course: </w:t>
            </w:r>
          </w:p>
          <w:p w:rsidR="00E257E9" w:rsidRDefault="00E13FB6" w:rsidP="00B61C21">
            <w:hyperlink r:id="rId8" w:history="1">
              <w:r w:rsidR="00E257E9" w:rsidRPr="001F16C2">
                <w:rPr>
                  <w:rStyle w:val="Hipervnculo"/>
                </w:rPr>
                <w:t>http://www.javerianacali.edu.co/espanol-funcional-para-extranjeros</w:t>
              </w:r>
            </w:hyperlink>
          </w:p>
          <w:p w:rsidR="00E257E9" w:rsidRDefault="00E257E9" w:rsidP="00B61C21"/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start and end dates</w:t>
            </w:r>
          </w:p>
        </w:tc>
        <w:tc>
          <w:tcPr>
            <w:tcW w:w="4910" w:type="dxa"/>
          </w:tcPr>
          <w:p w:rsidR="00B61C21" w:rsidRDefault="00E257E9" w:rsidP="00B61C21">
            <w:r>
              <w:t>Exchange semester:</w:t>
            </w:r>
          </w:p>
          <w:p w:rsidR="00E257E9" w:rsidRDefault="00E257E9" w:rsidP="00B61C21">
            <w:r>
              <w:t>First period: 23</w:t>
            </w:r>
            <w:r w:rsidRPr="00E257E9">
              <w:rPr>
                <w:vertAlign w:val="superscript"/>
              </w:rPr>
              <w:t>th</w:t>
            </w:r>
            <w:r>
              <w:t xml:space="preserve"> January-2</w:t>
            </w:r>
            <w:r w:rsidRPr="00E257E9">
              <w:rPr>
                <w:vertAlign w:val="superscript"/>
              </w:rPr>
              <w:t>nd</w:t>
            </w:r>
            <w:r>
              <w:t xml:space="preserve"> June</w:t>
            </w:r>
          </w:p>
          <w:p w:rsidR="00E257E9" w:rsidRDefault="00E257E9" w:rsidP="00B61C21">
            <w:r>
              <w:t>Second period: 24</w:t>
            </w:r>
            <w:r w:rsidRPr="00E257E9">
              <w:rPr>
                <w:vertAlign w:val="superscript"/>
              </w:rPr>
              <w:t>th</w:t>
            </w:r>
            <w:r>
              <w:t xml:space="preserve"> July-1</w:t>
            </w:r>
            <w:r w:rsidRPr="00E257E9">
              <w:rPr>
                <w:vertAlign w:val="superscript"/>
              </w:rPr>
              <w:t>st</w:t>
            </w:r>
            <w:r>
              <w:t xml:space="preserve"> December</w:t>
            </w:r>
          </w:p>
          <w:p w:rsidR="00E257E9" w:rsidRDefault="00E257E9" w:rsidP="00B61C21"/>
          <w:p w:rsidR="00E257E9" w:rsidRDefault="00E257E9" w:rsidP="00B61C21">
            <w:r>
              <w:t>Spanish course: Any time of the year</w:t>
            </w:r>
            <w:r w:rsidR="00ED13ED">
              <w:t xml:space="preserve"> (minimum: 4 weeks)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341EC">
            <w:r w:rsidRPr="00B61C21">
              <w:t>Course costs (</w:t>
            </w:r>
            <w:r w:rsidR="002341EC">
              <w:t xml:space="preserve">enrolment, </w:t>
            </w:r>
            <w:r w:rsidRPr="00B61C21">
              <w:t xml:space="preserve">tuition, </w:t>
            </w:r>
            <w:r w:rsidR="002341EC">
              <w:t xml:space="preserve">materials, </w:t>
            </w:r>
            <w:proofErr w:type="spellStart"/>
            <w:r w:rsidR="002341EC">
              <w:t>etc</w:t>
            </w:r>
            <w:proofErr w:type="spellEnd"/>
            <w:r w:rsidR="002341EC">
              <w:t>)</w:t>
            </w:r>
          </w:p>
        </w:tc>
        <w:tc>
          <w:tcPr>
            <w:tcW w:w="4910" w:type="dxa"/>
          </w:tcPr>
          <w:p w:rsidR="00E257E9" w:rsidRDefault="00E257E9" w:rsidP="00B61C21">
            <w:r>
              <w:t xml:space="preserve">Tuition: </w:t>
            </w:r>
          </w:p>
          <w:p w:rsidR="00E257E9" w:rsidRDefault="00E257E9" w:rsidP="00B61C21">
            <w:r>
              <w:t>Enrolment: Free</w:t>
            </w:r>
          </w:p>
          <w:p w:rsidR="00E257E9" w:rsidRDefault="00E257E9" w:rsidP="00B61C21">
            <w:r>
              <w:t xml:space="preserve">The student has to pay the number of credits he takes. This cost depends on the academic program. </w:t>
            </w:r>
          </w:p>
          <w:p w:rsidR="00B61C21" w:rsidRDefault="00E257E9" w:rsidP="00B61C21">
            <w:r>
              <w:t>Minimum amount of credits: 12</w:t>
            </w:r>
          </w:p>
          <w:p w:rsidR="00E257E9" w:rsidRDefault="00E257E9" w:rsidP="00B61C21">
            <w:r>
              <w:t>Maximum amount of credits: 18</w:t>
            </w:r>
          </w:p>
          <w:p w:rsidR="00E257E9" w:rsidRDefault="00E257E9" w:rsidP="00B61C21">
            <w:r>
              <w:t>Average credit cost: 1</w:t>
            </w:r>
            <w:r w:rsidR="00E13FB6">
              <w:t>6</w:t>
            </w:r>
            <w:r>
              <w:t>0 USD</w:t>
            </w:r>
          </w:p>
          <w:p w:rsidR="00E257E9" w:rsidRDefault="00E257E9" w:rsidP="00B61C21">
            <w:r>
              <w:t>Material: 10 USD/week</w:t>
            </w:r>
          </w:p>
          <w:p w:rsidR="00E257E9" w:rsidRDefault="00E257E9" w:rsidP="00B61C21"/>
          <w:p w:rsidR="00E257E9" w:rsidRDefault="00E257E9" w:rsidP="00B61C21">
            <w:r>
              <w:t xml:space="preserve">Spanish course: </w:t>
            </w:r>
          </w:p>
          <w:p w:rsidR="00E257E9" w:rsidRDefault="00E257E9" w:rsidP="00E257E9">
            <w:r>
              <w:t>Enrolment: Free</w:t>
            </w:r>
          </w:p>
          <w:p w:rsidR="00E257E9" w:rsidRDefault="00ED13ED" w:rsidP="00B61C21">
            <w:r>
              <w:lastRenderedPageBreak/>
              <w:t>Tuition: 16</w:t>
            </w:r>
            <w:r w:rsidR="00E257E9">
              <w:t>0 USD/week (material included)</w:t>
            </w:r>
          </w:p>
          <w:p w:rsidR="00E257E9" w:rsidRDefault="00E257E9" w:rsidP="00E257E9"/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lastRenderedPageBreak/>
              <w:t>Course delivery language (if not English, then level of Spanish or Portuguese required)</w:t>
            </w:r>
          </w:p>
        </w:tc>
        <w:tc>
          <w:tcPr>
            <w:tcW w:w="4910" w:type="dxa"/>
          </w:tcPr>
          <w:p w:rsidR="00B61C21" w:rsidRDefault="00E257E9" w:rsidP="00B61C21">
            <w:r>
              <w:t>For academic exchange semester: Level B1 of Spanish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Entry requirements</w:t>
            </w:r>
          </w:p>
        </w:tc>
        <w:tc>
          <w:tcPr>
            <w:tcW w:w="4910" w:type="dxa"/>
          </w:tcPr>
          <w:p w:rsidR="00B61C21" w:rsidRDefault="00E257E9" w:rsidP="00B61C21">
            <w:r>
              <w:t>For less than six (6) months: PIP2 stamp</w:t>
            </w:r>
          </w:p>
          <w:p w:rsidR="00E257E9" w:rsidRDefault="00E257E9" w:rsidP="00B61C21">
            <w:r>
              <w:t>For more than six months: TP3 Visa</w:t>
            </w:r>
          </w:p>
        </w:tc>
      </w:tr>
      <w:tr w:rsidR="002341EC" w:rsidTr="006A2ED9">
        <w:tc>
          <w:tcPr>
            <w:tcW w:w="4106" w:type="dxa"/>
          </w:tcPr>
          <w:p w:rsidR="002341EC" w:rsidRPr="00B61C21" w:rsidRDefault="002341EC" w:rsidP="00B61C21">
            <w:r>
              <w:t>Accommodation options and costs</w:t>
            </w:r>
          </w:p>
        </w:tc>
        <w:tc>
          <w:tcPr>
            <w:tcW w:w="4910" w:type="dxa"/>
          </w:tcPr>
          <w:p w:rsidR="00E257E9" w:rsidRDefault="00E257E9" w:rsidP="00B61C21">
            <w:r>
              <w:t>Students can live in apartments, family houses or in campus</w:t>
            </w:r>
          </w:p>
          <w:p w:rsidR="00E257E9" w:rsidRDefault="00E257E9" w:rsidP="00B61C21">
            <w:r>
              <w:t>Out of campus: 180 USD/month (average)</w:t>
            </w:r>
          </w:p>
          <w:p w:rsidR="00E257E9" w:rsidRDefault="00E257E9" w:rsidP="00B61C21">
            <w:r>
              <w:t>On campus: 300 USD/month</w:t>
            </w:r>
          </w:p>
          <w:p w:rsidR="00E257E9" w:rsidRDefault="00E257E9" w:rsidP="00B61C21"/>
        </w:tc>
      </w:tr>
      <w:tr w:rsidR="00B61C21" w:rsidTr="006A2ED9">
        <w:tc>
          <w:tcPr>
            <w:tcW w:w="4106" w:type="dxa"/>
          </w:tcPr>
          <w:p w:rsidR="00B61C21" w:rsidRPr="00B61C21" w:rsidRDefault="00B61C21" w:rsidP="00B61C21">
            <w:r>
              <w:t>Website</w:t>
            </w:r>
          </w:p>
        </w:tc>
        <w:tc>
          <w:tcPr>
            <w:tcW w:w="4910" w:type="dxa"/>
          </w:tcPr>
          <w:p w:rsidR="00B61C21" w:rsidRDefault="00E257E9" w:rsidP="00B61C21">
            <w:r w:rsidRPr="00E257E9">
              <w:t>http://www.javerianacali.edu.co/relaciones-internacionales</w:t>
            </w:r>
          </w:p>
        </w:tc>
      </w:tr>
      <w:tr w:rsidR="00B61C21" w:rsidRPr="00E13FB6" w:rsidTr="006A2ED9">
        <w:tc>
          <w:tcPr>
            <w:tcW w:w="4106" w:type="dxa"/>
          </w:tcPr>
          <w:p w:rsidR="00B61C21" w:rsidRPr="00B61C21" w:rsidRDefault="00B61C21" w:rsidP="00B61C21">
            <w:r>
              <w:t>Contact person and email for further information and/or enrolment</w:t>
            </w:r>
          </w:p>
        </w:tc>
        <w:tc>
          <w:tcPr>
            <w:tcW w:w="4910" w:type="dxa"/>
          </w:tcPr>
          <w:p w:rsidR="00B61C21" w:rsidRPr="00E257E9" w:rsidRDefault="00E257E9" w:rsidP="00B61C21">
            <w:pPr>
              <w:rPr>
                <w:lang w:val="es-CO"/>
              </w:rPr>
            </w:pPr>
            <w:r w:rsidRPr="00E257E9">
              <w:rPr>
                <w:lang w:val="es-CO"/>
              </w:rPr>
              <w:t>Claudia María Castaño Rodas</w:t>
            </w:r>
          </w:p>
          <w:p w:rsidR="00E257E9" w:rsidRPr="00E257E9" w:rsidRDefault="00E257E9" w:rsidP="00B61C21">
            <w:pPr>
              <w:rPr>
                <w:lang w:val="es-CO"/>
              </w:rPr>
            </w:pPr>
            <w:r w:rsidRPr="00E257E9">
              <w:rPr>
                <w:lang w:val="es-CO"/>
              </w:rPr>
              <w:t>claudia.</w:t>
            </w:r>
            <w:r>
              <w:rPr>
                <w:lang w:val="es-CO"/>
              </w:rPr>
              <w:t>castano@javerianacali.edu.co</w:t>
            </w:r>
          </w:p>
        </w:tc>
      </w:tr>
    </w:tbl>
    <w:p w:rsidR="00B61C21" w:rsidRPr="00E257E9" w:rsidRDefault="00B61C21" w:rsidP="00B61C21">
      <w:pPr>
        <w:rPr>
          <w:lang w:val="es-CO"/>
        </w:rPr>
      </w:pPr>
    </w:p>
    <w:p w:rsidR="00B61C21" w:rsidRPr="00E257E9" w:rsidRDefault="00B61C21" w:rsidP="00B61C21">
      <w:pPr>
        <w:rPr>
          <w:u w:val="single"/>
          <w:lang w:val="es-CO"/>
        </w:rPr>
      </w:pPr>
    </w:p>
    <w:p w:rsidR="00952335" w:rsidRPr="00E257E9" w:rsidRDefault="00E13FB6">
      <w:pPr>
        <w:rPr>
          <w:lang w:val="es-CO"/>
        </w:rPr>
      </w:pPr>
    </w:p>
    <w:sectPr w:rsidR="00952335" w:rsidRPr="00E2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6745"/>
    <w:multiLevelType w:val="hybridMultilevel"/>
    <w:tmpl w:val="50761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1"/>
    <w:rsid w:val="001132B3"/>
    <w:rsid w:val="00212CE9"/>
    <w:rsid w:val="002152CF"/>
    <w:rsid w:val="002341EC"/>
    <w:rsid w:val="0040695E"/>
    <w:rsid w:val="0057725D"/>
    <w:rsid w:val="006A2ED9"/>
    <w:rsid w:val="007E70EE"/>
    <w:rsid w:val="00AE053C"/>
    <w:rsid w:val="00B61C21"/>
    <w:rsid w:val="00BE3647"/>
    <w:rsid w:val="00C84367"/>
    <w:rsid w:val="00E13FB6"/>
    <w:rsid w:val="00E257E9"/>
    <w:rsid w:val="00E263D5"/>
    <w:rsid w:val="00E66452"/>
    <w:rsid w:val="00E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2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5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2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5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cali.edu.co/espanol-funcional-para-extranjer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averianacali.edu.co/programas-y-facult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Visedo</dc:creator>
  <cp:lastModifiedBy>Claudia Maria Castano Rodas</cp:lastModifiedBy>
  <cp:revision>4</cp:revision>
  <dcterms:created xsi:type="dcterms:W3CDTF">2016-08-04T14:34:00Z</dcterms:created>
  <dcterms:modified xsi:type="dcterms:W3CDTF">2016-08-04T15:12:00Z</dcterms:modified>
</cp:coreProperties>
</file>