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21" w:rsidRDefault="006A2ED9" w:rsidP="00B61C21">
      <w:r>
        <w:rPr>
          <w:noProof/>
          <w:lang w:val="es-CO" w:eastAsia="es-CO"/>
        </w:rPr>
        <w:drawing>
          <wp:inline distT="0" distB="0" distL="0" distR="0">
            <wp:extent cx="714375" cy="9386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NEW-C-VERT-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56" cy="943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C21" w:rsidRPr="00E66452" w:rsidRDefault="00E66452" w:rsidP="00E66452">
      <w:pPr>
        <w:ind w:left="1440" w:firstLine="720"/>
        <w:rPr>
          <w:b/>
        </w:rPr>
      </w:pPr>
      <w:r w:rsidRPr="00E66452">
        <w:rPr>
          <w:b/>
        </w:rPr>
        <w:t>Program for Prime Minister Latin American Scholarships</w:t>
      </w:r>
    </w:p>
    <w:p w:rsidR="00E66452" w:rsidRDefault="00E66452" w:rsidP="00B61C2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03"/>
        <w:gridCol w:w="5639"/>
      </w:tblGrid>
      <w:tr w:rsidR="00B61C21" w:rsidTr="006A2ED9">
        <w:tc>
          <w:tcPr>
            <w:tcW w:w="4106" w:type="dxa"/>
          </w:tcPr>
          <w:p w:rsidR="00B61C21" w:rsidRDefault="00B61C21" w:rsidP="00212CE9">
            <w:pPr>
              <w:spacing w:after="160" w:line="259" w:lineRule="auto"/>
            </w:pPr>
            <w:r w:rsidRPr="00B61C21">
              <w:t xml:space="preserve">Name of Institution </w:t>
            </w:r>
          </w:p>
        </w:tc>
        <w:tc>
          <w:tcPr>
            <w:tcW w:w="4910" w:type="dxa"/>
          </w:tcPr>
          <w:p w:rsidR="00B61C21" w:rsidRDefault="00065A5D" w:rsidP="00B61C21">
            <w:r>
              <w:t xml:space="preserve">Universidad de </w:t>
            </w:r>
            <w:proofErr w:type="spellStart"/>
            <w:r>
              <w:t>los</w:t>
            </w:r>
            <w:proofErr w:type="spellEnd"/>
            <w:r>
              <w:t xml:space="preserve"> Andes</w:t>
            </w:r>
          </w:p>
        </w:tc>
      </w:tr>
      <w:tr w:rsidR="00B61C21" w:rsidTr="006A2ED9">
        <w:tc>
          <w:tcPr>
            <w:tcW w:w="4106" w:type="dxa"/>
          </w:tcPr>
          <w:p w:rsidR="00B61C21" w:rsidRDefault="00B61C21" w:rsidP="00212CE9">
            <w:pPr>
              <w:spacing w:after="160" w:line="259" w:lineRule="auto"/>
            </w:pPr>
            <w:r w:rsidRPr="00B61C21">
              <w:t>Type of institution</w:t>
            </w:r>
          </w:p>
        </w:tc>
        <w:tc>
          <w:tcPr>
            <w:tcW w:w="4910" w:type="dxa"/>
          </w:tcPr>
          <w:p w:rsidR="00B61C21" w:rsidRDefault="00065A5D" w:rsidP="00B61C21">
            <w:r>
              <w:t>Private</w:t>
            </w:r>
            <w:r w:rsidR="009421A2">
              <w:t xml:space="preserve"> (non for profit)</w:t>
            </w:r>
            <w:r>
              <w:t xml:space="preserve"> University</w:t>
            </w:r>
          </w:p>
        </w:tc>
      </w:tr>
      <w:tr w:rsidR="00B61C21" w:rsidTr="006A2ED9">
        <w:tc>
          <w:tcPr>
            <w:tcW w:w="4106" w:type="dxa"/>
          </w:tcPr>
          <w:p w:rsidR="00C84367" w:rsidRDefault="00B61C21" w:rsidP="00B61C21">
            <w:r>
              <w:t>L</w:t>
            </w:r>
            <w:r w:rsidRPr="00B61C21">
              <w:t>ocation</w:t>
            </w:r>
            <w:r w:rsidR="00E263D5">
              <w:t xml:space="preserve"> (city and country)</w:t>
            </w:r>
          </w:p>
        </w:tc>
        <w:tc>
          <w:tcPr>
            <w:tcW w:w="4910" w:type="dxa"/>
          </w:tcPr>
          <w:p w:rsidR="00B61C21" w:rsidRDefault="00065A5D" w:rsidP="00B61C21">
            <w:r>
              <w:t>Bogotá, Colombia</w:t>
            </w:r>
          </w:p>
        </w:tc>
      </w:tr>
      <w:tr w:rsidR="00B61C21" w:rsidTr="006A2ED9">
        <w:tc>
          <w:tcPr>
            <w:tcW w:w="4106" w:type="dxa"/>
          </w:tcPr>
          <w:p w:rsidR="00B61C21" w:rsidRDefault="00B61C21" w:rsidP="00212CE9">
            <w:pPr>
              <w:spacing w:after="160" w:line="259" w:lineRule="auto"/>
            </w:pPr>
            <w:r>
              <w:t xml:space="preserve">Name of the course/program </w:t>
            </w:r>
          </w:p>
        </w:tc>
        <w:tc>
          <w:tcPr>
            <w:tcW w:w="4910" w:type="dxa"/>
          </w:tcPr>
          <w:p w:rsidR="00065A5D" w:rsidRDefault="00065A5D" w:rsidP="00065A5D">
            <w:pPr>
              <w:pStyle w:val="Prrafodelista"/>
              <w:numPr>
                <w:ilvl w:val="0"/>
                <w:numId w:val="2"/>
              </w:numPr>
            </w:pPr>
            <w:r>
              <w:t>Academic Exchange Semester</w:t>
            </w:r>
          </w:p>
          <w:p w:rsidR="00065A5D" w:rsidRDefault="00065A5D" w:rsidP="00065A5D">
            <w:pPr>
              <w:pStyle w:val="Prrafodelista"/>
              <w:numPr>
                <w:ilvl w:val="0"/>
                <w:numId w:val="2"/>
              </w:numPr>
            </w:pPr>
            <w:r>
              <w:t>Spanish courses</w:t>
            </w:r>
          </w:p>
          <w:p w:rsidR="009421A2" w:rsidRDefault="009421A2" w:rsidP="009421A2">
            <w:pPr>
              <w:pStyle w:val="Prrafodelista"/>
            </w:pPr>
          </w:p>
        </w:tc>
      </w:tr>
      <w:tr w:rsidR="00C84367" w:rsidTr="006A2ED9">
        <w:tc>
          <w:tcPr>
            <w:tcW w:w="4106" w:type="dxa"/>
          </w:tcPr>
          <w:p w:rsidR="00C84367" w:rsidRPr="00B61C21" w:rsidRDefault="001132B3" w:rsidP="00B61C21">
            <w:r>
              <w:t>Objective of the program</w:t>
            </w:r>
          </w:p>
        </w:tc>
        <w:tc>
          <w:tcPr>
            <w:tcW w:w="4910" w:type="dxa"/>
          </w:tcPr>
          <w:p w:rsidR="00065A5D" w:rsidRDefault="00065A5D" w:rsidP="00065A5D">
            <w:pPr>
              <w:pStyle w:val="Prrafodelista"/>
              <w:numPr>
                <w:ilvl w:val="0"/>
                <w:numId w:val="1"/>
              </w:numPr>
            </w:pPr>
            <w:r>
              <w:t>Enrich the cultural and academic exchange</w:t>
            </w:r>
          </w:p>
          <w:p w:rsidR="00065A5D" w:rsidRDefault="00CE53BE" w:rsidP="00CE53BE">
            <w:pPr>
              <w:pStyle w:val="Prrafodelista"/>
              <w:numPr>
                <w:ilvl w:val="0"/>
                <w:numId w:val="1"/>
              </w:numPr>
            </w:pPr>
            <w:r>
              <w:t xml:space="preserve">Seeks to provide </w:t>
            </w:r>
            <w:r w:rsidR="00065A5D">
              <w:t xml:space="preserve">students </w:t>
            </w:r>
            <w:r>
              <w:t xml:space="preserve">the abilities </w:t>
            </w:r>
            <w:r w:rsidR="009421A2">
              <w:t xml:space="preserve">to </w:t>
            </w:r>
            <w:r>
              <w:t>communicate</w:t>
            </w:r>
            <w:r w:rsidR="00065A5D">
              <w:t>, while involving them in a critical reflection on the different social and cultural practices of Colombia.</w:t>
            </w:r>
          </w:p>
        </w:tc>
      </w:tr>
      <w:tr w:rsidR="00C84367" w:rsidTr="006A2ED9">
        <w:tc>
          <w:tcPr>
            <w:tcW w:w="4106" w:type="dxa"/>
          </w:tcPr>
          <w:p w:rsidR="00C84367" w:rsidRPr="00B61C21" w:rsidRDefault="001132B3" w:rsidP="00B61C21">
            <w:r>
              <w:t>Content</w:t>
            </w:r>
            <w:r w:rsidR="002152CF">
              <w:t xml:space="preserve"> (courses list)</w:t>
            </w:r>
          </w:p>
        </w:tc>
        <w:tc>
          <w:tcPr>
            <w:tcW w:w="4910" w:type="dxa"/>
          </w:tcPr>
          <w:p w:rsidR="00C84367" w:rsidRDefault="00CE53BE" w:rsidP="00B61C21">
            <w:r>
              <w:t xml:space="preserve">The student can take any class from our academic programs (undergraduate and </w:t>
            </w:r>
            <w:r w:rsidR="003B5050">
              <w:t>Postgraduate</w:t>
            </w:r>
            <w:r>
              <w:t>)*1</w:t>
            </w:r>
          </w:p>
          <w:p w:rsidR="00CE53BE" w:rsidRDefault="004B56EC" w:rsidP="00B61C21">
            <w:hyperlink r:id="rId7" w:history="1">
              <w:r w:rsidR="00CE53BE" w:rsidRPr="00EB32DB">
                <w:rPr>
                  <w:rStyle w:val="Hipervnculo"/>
                </w:rPr>
                <w:t>http://catalogo.uniandes.edu.co/es-ES/2016/Catalogo</w:t>
              </w:r>
            </w:hyperlink>
          </w:p>
          <w:p w:rsidR="00CE53BE" w:rsidRDefault="00CE53BE" w:rsidP="00B61C21"/>
          <w:p w:rsidR="00CE53BE" w:rsidRDefault="00CE53BE" w:rsidP="00B61C21">
            <w:r>
              <w:t>Spanish courses:</w:t>
            </w:r>
          </w:p>
          <w:p w:rsidR="00CE53BE" w:rsidRDefault="004B56EC" w:rsidP="00B61C21">
            <w:hyperlink r:id="rId8" w:history="1">
              <w:r w:rsidR="00CE53BE" w:rsidRPr="00EB32DB">
                <w:rPr>
                  <w:rStyle w:val="Hipervnculo"/>
                </w:rPr>
                <w:t>https://ele.uniandes.edu.co/</w:t>
              </w:r>
            </w:hyperlink>
          </w:p>
          <w:p w:rsidR="00CE53BE" w:rsidRDefault="00CE53BE" w:rsidP="00B61C21"/>
        </w:tc>
      </w:tr>
      <w:tr w:rsidR="00B61C21" w:rsidTr="006A2ED9">
        <w:tc>
          <w:tcPr>
            <w:tcW w:w="4106" w:type="dxa"/>
          </w:tcPr>
          <w:p w:rsidR="00B61C21" w:rsidRDefault="00B61C21" w:rsidP="00212CE9">
            <w:pPr>
              <w:spacing w:after="160" w:line="259" w:lineRule="auto"/>
            </w:pPr>
            <w:r w:rsidRPr="00B61C21">
              <w:t>Course start and end dates</w:t>
            </w:r>
          </w:p>
        </w:tc>
        <w:tc>
          <w:tcPr>
            <w:tcW w:w="4910" w:type="dxa"/>
          </w:tcPr>
          <w:p w:rsidR="00B61C21" w:rsidRDefault="00CE53BE" w:rsidP="00B61C21">
            <w:r>
              <w:t>Exchange semester:</w:t>
            </w:r>
          </w:p>
          <w:p w:rsidR="00CE53BE" w:rsidRDefault="00CE53BE" w:rsidP="00B61C21">
            <w:r>
              <w:t>1</w:t>
            </w:r>
            <w:r w:rsidRPr="00CE53BE">
              <w:rPr>
                <w:vertAlign w:val="superscript"/>
              </w:rPr>
              <w:t>st</w:t>
            </w:r>
            <w:r w:rsidR="009421A2">
              <w:t xml:space="preserve"> semester (Spring semester): January-May</w:t>
            </w:r>
          </w:p>
          <w:p w:rsidR="00CE53BE" w:rsidRDefault="00CE53BE" w:rsidP="00B61C21">
            <w:r>
              <w:t>2</w:t>
            </w:r>
            <w:r w:rsidRPr="00CE53BE">
              <w:rPr>
                <w:vertAlign w:val="superscript"/>
              </w:rPr>
              <w:t>nd</w:t>
            </w:r>
            <w:r w:rsidR="009421A2">
              <w:t xml:space="preserve"> semester (Fall semester): August-</w:t>
            </w:r>
            <w:r>
              <w:t>December</w:t>
            </w:r>
          </w:p>
          <w:p w:rsidR="00CE53BE" w:rsidRDefault="00CE53BE" w:rsidP="00B61C21"/>
          <w:p w:rsidR="00CE53BE" w:rsidRDefault="00CE53BE" w:rsidP="00B61C21">
            <w:r>
              <w:t xml:space="preserve">Spanish courses are available throughout the year check the following link for courses: </w:t>
            </w:r>
            <w:hyperlink r:id="rId9" w:history="1">
              <w:r w:rsidRPr="00EB32DB">
                <w:rPr>
                  <w:rStyle w:val="Hipervnculo"/>
                </w:rPr>
                <w:t>https://ele.uniandes.edu.co/index.php/cursos/modalidades-de-estudio</w:t>
              </w:r>
            </w:hyperlink>
          </w:p>
          <w:p w:rsidR="00CE53BE" w:rsidRDefault="00CE53BE" w:rsidP="00B61C21"/>
        </w:tc>
      </w:tr>
      <w:tr w:rsidR="00B61C21" w:rsidTr="006A2ED9">
        <w:tc>
          <w:tcPr>
            <w:tcW w:w="4106" w:type="dxa"/>
          </w:tcPr>
          <w:p w:rsidR="00B61C21" w:rsidRDefault="00B61C21" w:rsidP="002341EC">
            <w:r w:rsidRPr="00B61C21">
              <w:t>Course costs (</w:t>
            </w:r>
            <w:proofErr w:type="spellStart"/>
            <w:r w:rsidR="002341EC">
              <w:t>enrol</w:t>
            </w:r>
            <w:r w:rsidR="009421A2">
              <w:t>l</w:t>
            </w:r>
            <w:r w:rsidR="002341EC">
              <w:t>ment</w:t>
            </w:r>
            <w:proofErr w:type="spellEnd"/>
            <w:r w:rsidR="002341EC">
              <w:t xml:space="preserve">, </w:t>
            </w:r>
            <w:r w:rsidRPr="00B61C21">
              <w:t xml:space="preserve">tuition, </w:t>
            </w:r>
            <w:r w:rsidR="002341EC">
              <w:t xml:space="preserve">materials, </w:t>
            </w:r>
            <w:proofErr w:type="spellStart"/>
            <w:r w:rsidR="002341EC">
              <w:t>etc</w:t>
            </w:r>
            <w:proofErr w:type="spellEnd"/>
            <w:r w:rsidR="002341EC">
              <w:t>)</w:t>
            </w:r>
          </w:p>
        </w:tc>
        <w:tc>
          <w:tcPr>
            <w:tcW w:w="4910" w:type="dxa"/>
          </w:tcPr>
          <w:p w:rsidR="00CE53BE" w:rsidRDefault="00CE53BE" w:rsidP="00B61C21">
            <w:r>
              <w:t xml:space="preserve">Exchange students must pay according to the amount of credits </w:t>
            </w:r>
            <w:r w:rsidR="00715513">
              <w:t xml:space="preserve">or courses </w:t>
            </w:r>
            <w:r>
              <w:t>they take:</w:t>
            </w:r>
          </w:p>
          <w:p w:rsidR="00715513" w:rsidRDefault="00715513" w:rsidP="00715513">
            <w:pPr>
              <w:pStyle w:val="Prrafodelista"/>
              <w:numPr>
                <w:ilvl w:val="0"/>
                <w:numId w:val="3"/>
              </w:numPr>
            </w:pPr>
            <w:r>
              <w:t xml:space="preserve">Undergraduate </w:t>
            </w:r>
            <w:r>
              <w:sym w:font="Wingdings" w:char="F0E0"/>
            </w:r>
            <w:r>
              <w:t xml:space="preserve"> one course approximately $900USD.</w:t>
            </w:r>
          </w:p>
          <w:p w:rsidR="00715513" w:rsidRDefault="00715513" w:rsidP="00715513">
            <w:pPr>
              <w:pStyle w:val="Prrafodelista"/>
              <w:numPr>
                <w:ilvl w:val="0"/>
                <w:numId w:val="3"/>
              </w:numPr>
            </w:pPr>
            <w:r>
              <w:t xml:space="preserve">Postgraduate </w:t>
            </w:r>
            <w:r>
              <w:sym w:font="Wingdings" w:char="F0E0"/>
            </w:r>
            <w:r>
              <w:t>each School has their own values for their courses according to the credits, please check the school’s information</w:t>
            </w:r>
          </w:p>
          <w:p w:rsidR="00715513" w:rsidRDefault="00715513" w:rsidP="00715513">
            <w:r>
              <w:t>Spanish courses approximately $700USD.</w:t>
            </w:r>
          </w:p>
          <w:p w:rsidR="00B61C21" w:rsidRDefault="00CE53BE" w:rsidP="00B61C21">
            <w:r>
              <w:t xml:space="preserve"> </w:t>
            </w:r>
          </w:p>
        </w:tc>
      </w:tr>
      <w:tr w:rsidR="00B61C21" w:rsidTr="006A2ED9">
        <w:tc>
          <w:tcPr>
            <w:tcW w:w="4106" w:type="dxa"/>
          </w:tcPr>
          <w:p w:rsidR="00B61C21" w:rsidRDefault="00B61C21" w:rsidP="00212CE9">
            <w:pPr>
              <w:spacing w:after="160" w:line="259" w:lineRule="auto"/>
            </w:pPr>
            <w:r w:rsidRPr="00B61C21">
              <w:t>Course delivery language (if not English, then level of Spanish or Portuguese required)</w:t>
            </w:r>
          </w:p>
        </w:tc>
        <w:tc>
          <w:tcPr>
            <w:tcW w:w="4910" w:type="dxa"/>
          </w:tcPr>
          <w:p w:rsidR="00B61C21" w:rsidRDefault="00715513" w:rsidP="00B61C21">
            <w:r>
              <w:t>For Exchange students, preferably  Spanish proficiency level B2 according to DELE exam</w:t>
            </w:r>
          </w:p>
          <w:p w:rsidR="009421A2" w:rsidRDefault="009421A2" w:rsidP="00B61C21">
            <w:r>
              <w:t>Some courses are taught in English. Please check this offer for 2017-1</w:t>
            </w:r>
          </w:p>
          <w:p w:rsidR="009421A2" w:rsidRDefault="004B56EC" w:rsidP="00B61C21">
            <w:hyperlink r:id="rId10" w:history="1">
              <w:r w:rsidRPr="004B56EC">
                <w:rPr>
                  <w:rStyle w:val="Hipervnculo"/>
                </w:rPr>
                <w:t>English courses</w:t>
              </w:r>
            </w:hyperlink>
          </w:p>
        </w:tc>
      </w:tr>
      <w:tr w:rsidR="00B61C21" w:rsidTr="006A2ED9">
        <w:tc>
          <w:tcPr>
            <w:tcW w:w="4106" w:type="dxa"/>
          </w:tcPr>
          <w:p w:rsidR="00B61C21" w:rsidRDefault="00B61C21" w:rsidP="00212CE9">
            <w:pPr>
              <w:spacing w:after="160" w:line="259" w:lineRule="auto"/>
            </w:pPr>
            <w:r w:rsidRPr="00B61C21">
              <w:lastRenderedPageBreak/>
              <w:t>Entry requirements</w:t>
            </w:r>
          </w:p>
        </w:tc>
        <w:tc>
          <w:tcPr>
            <w:tcW w:w="4910" w:type="dxa"/>
          </w:tcPr>
          <w:p w:rsidR="00B61C21" w:rsidRDefault="00F410EC" w:rsidP="00B61C21">
            <w:r>
              <w:t xml:space="preserve">Students staying less than 180 days must have an invitation letter from </w:t>
            </w:r>
            <w:r w:rsidR="009421A2">
              <w:t>th</w:t>
            </w:r>
            <w:r>
              <w:t>e University and PIP stamp in their passport.</w:t>
            </w:r>
          </w:p>
          <w:p w:rsidR="00F410EC" w:rsidRDefault="00F410EC" w:rsidP="00B61C21">
            <w:r>
              <w:t>Students staying more than 180 day must have a student visa.</w:t>
            </w:r>
          </w:p>
        </w:tc>
      </w:tr>
      <w:tr w:rsidR="002341EC" w:rsidTr="006A2ED9">
        <w:tc>
          <w:tcPr>
            <w:tcW w:w="4106" w:type="dxa"/>
          </w:tcPr>
          <w:p w:rsidR="002341EC" w:rsidRPr="00B61C21" w:rsidRDefault="002341EC" w:rsidP="00B61C21">
            <w:r>
              <w:t>Accommodation options and costs</w:t>
            </w:r>
          </w:p>
        </w:tc>
        <w:tc>
          <w:tcPr>
            <w:tcW w:w="4910" w:type="dxa"/>
          </w:tcPr>
          <w:p w:rsidR="002341EC" w:rsidRDefault="002341EC" w:rsidP="00B61C21"/>
        </w:tc>
      </w:tr>
      <w:tr w:rsidR="00B61C21" w:rsidTr="00715513">
        <w:trPr>
          <w:trHeight w:val="1499"/>
        </w:trPr>
        <w:tc>
          <w:tcPr>
            <w:tcW w:w="4106" w:type="dxa"/>
          </w:tcPr>
          <w:p w:rsidR="00B61C21" w:rsidRPr="00B61C21" w:rsidRDefault="00B61C21" w:rsidP="00B61C21">
            <w:r>
              <w:t>Website</w:t>
            </w:r>
          </w:p>
        </w:tc>
        <w:tc>
          <w:tcPr>
            <w:tcW w:w="4910" w:type="dxa"/>
          </w:tcPr>
          <w:p w:rsidR="004B56EC" w:rsidRDefault="00715513" w:rsidP="00B61C21">
            <w:r w:rsidRPr="004B56EC">
              <w:t xml:space="preserve">Visiting students: </w:t>
            </w:r>
          </w:p>
          <w:p w:rsidR="004B56EC" w:rsidRDefault="004B56EC" w:rsidP="00B61C21">
            <w:hyperlink r:id="rId11" w:history="1">
              <w:r w:rsidRPr="004B56EC">
                <w:rPr>
                  <w:rStyle w:val="Hipervnculo"/>
                </w:rPr>
                <w:t>Information for exchange students</w:t>
              </w:r>
            </w:hyperlink>
          </w:p>
          <w:p w:rsidR="004B56EC" w:rsidRDefault="00715513" w:rsidP="00B61C21">
            <w:r>
              <w:t xml:space="preserve">Spanish courses: </w:t>
            </w:r>
            <w:bookmarkStart w:id="0" w:name="_GoBack"/>
            <w:bookmarkEnd w:id="0"/>
          </w:p>
          <w:p w:rsidR="00715513" w:rsidRDefault="004B56EC" w:rsidP="00B61C21">
            <w:pPr>
              <w:rPr>
                <w:rStyle w:val="Hipervnculo"/>
              </w:rPr>
            </w:pPr>
            <w:hyperlink r:id="rId12" w:history="1">
              <w:r w:rsidR="00715513" w:rsidRPr="005C4780">
                <w:rPr>
                  <w:rStyle w:val="Hipervnculo"/>
                </w:rPr>
                <w:t>https://ele.uniandes.edu.co/index.php/cursos/modalidades-de-estudio</w:t>
              </w:r>
            </w:hyperlink>
          </w:p>
          <w:p w:rsidR="009A45B6" w:rsidRDefault="004B56EC" w:rsidP="009A45B6">
            <w:pPr>
              <w:rPr>
                <w:rFonts w:ascii="Calibri" w:hAnsi="Calibri"/>
                <w:color w:val="1F497D"/>
              </w:rPr>
            </w:pPr>
            <w:hyperlink r:id="rId13" w:history="1">
              <w:r w:rsidR="009A45B6">
                <w:rPr>
                  <w:rStyle w:val="Hipervnculo"/>
                  <w:rFonts w:ascii="Verdana" w:hAnsi="Verdana"/>
                  <w:sz w:val="20"/>
                  <w:szCs w:val="20"/>
                </w:rPr>
                <w:t>https://internationalstudents.uniandes.edu.co</w:t>
              </w:r>
            </w:hyperlink>
          </w:p>
          <w:p w:rsidR="009A45B6" w:rsidRDefault="009A45B6" w:rsidP="00B61C21"/>
          <w:p w:rsidR="00715513" w:rsidRDefault="00715513" w:rsidP="00B61C21"/>
        </w:tc>
      </w:tr>
      <w:tr w:rsidR="00B61C21" w:rsidRPr="00F410EC" w:rsidTr="006A2ED9">
        <w:tc>
          <w:tcPr>
            <w:tcW w:w="4106" w:type="dxa"/>
          </w:tcPr>
          <w:p w:rsidR="00B61C21" w:rsidRPr="00B61C21" w:rsidRDefault="00B61C21" w:rsidP="00B61C21">
            <w:r>
              <w:t>Contact person and email for further information and/or enrolment</w:t>
            </w:r>
          </w:p>
        </w:tc>
        <w:tc>
          <w:tcPr>
            <w:tcW w:w="4910" w:type="dxa"/>
          </w:tcPr>
          <w:p w:rsidR="00B61C21" w:rsidRPr="009421A2" w:rsidRDefault="00F410EC" w:rsidP="00B61C21">
            <w:pPr>
              <w:rPr>
                <w:lang w:val="en-US"/>
              </w:rPr>
            </w:pPr>
            <w:r w:rsidRPr="009421A2">
              <w:rPr>
                <w:lang w:val="en-US"/>
              </w:rPr>
              <w:t xml:space="preserve">Yadira </w:t>
            </w:r>
            <w:proofErr w:type="spellStart"/>
            <w:r w:rsidRPr="009421A2">
              <w:rPr>
                <w:lang w:val="en-US"/>
              </w:rPr>
              <w:t>Mogollón</w:t>
            </w:r>
            <w:proofErr w:type="spellEnd"/>
          </w:p>
          <w:p w:rsidR="00F410EC" w:rsidRPr="00F410EC" w:rsidRDefault="00F410EC" w:rsidP="00B61C21">
            <w:pPr>
              <w:rPr>
                <w:lang w:val="en-US"/>
              </w:rPr>
            </w:pPr>
            <w:r w:rsidRPr="00F410EC">
              <w:rPr>
                <w:lang w:val="en-US"/>
              </w:rPr>
              <w:t>Head of Mobility, Office of International Affairs</w:t>
            </w:r>
          </w:p>
          <w:p w:rsidR="00F410EC" w:rsidRPr="00F410EC" w:rsidRDefault="004B56EC" w:rsidP="00B61C21">
            <w:pPr>
              <w:rPr>
                <w:lang w:val="es-CO"/>
              </w:rPr>
            </w:pPr>
            <w:hyperlink r:id="rId14" w:history="1">
              <w:r w:rsidR="00F410EC" w:rsidRPr="00F410EC">
                <w:rPr>
                  <w:rStyle w:val="Hipervnculo"/>
                  <w:lang w:val="es-CO"/>
                </w:rPr>
                <w:t>Oiamobility@uniandes.edu.co</w:t>
              </w:r>
            </w:hyperlink>
          </w:p>
        </w:tc>
      </w:tr>
    </w:tbl>
    <w:p w:rsidR="00B61C21" w:rsidRPr="00F410EC" w:rsidRDefault="00B61C21" w:rsidP="00B61C21">
      <w:pPr>
        <w:rPr>
          <w:lang w:val="es-CO"/>
        </w:rPr>
      </w:pPr>
    </w:p>
    <w:p w:rsidR="00B61C21" w:rsidRDefault="00CE53BE" w:rsidP="00B61C21">
      <w:pPr>
        <w:rPr>
          <w:u w:val="single"/>
        </w:rPr>
      </w:pPr>
      <w:proofErr w:type="gramStart"/>
      <w:r>
        <w:rPr>
          <w:u w:val="single"/>
        </w:rPr>
        <w:t>*1 Undergraduate students</w:t>
      </w:r>
      <w:proofErr w:type="gramEnd"/>
      <w:r>
        <w:rPr>
          <w:u w:val="single"/>
        </w:rPr>
        <w:t xml:space="preserve"> who seek to </w:t>
      </w:r>
      <w:r w:rsidR="009A45B6">
        <w:rPr>
          <w:u w:val="single"/>
        </w:rPr>
        <w:t>t</w:t>
      </w:r>
      <w:r>
        <w:rPr>
          <w:u w:val="single"/>
        </w:rPr>
        <w:t xml:space="preserve">ake classes in the School of </w:t>
      </w:r>
      <w:r w:rsidR="009A45B6">
        <w:rPr>
          <w:u w:val="single"/>
        </w:rPr>
        <w:t>M</w:t>
      </w:r>
      <w:r>
        <w:rPr>
          <w:u w:val="single"/>
        </w:rPr>
        <w:t>e</w:t>
      </w:r>
      <w:r w:rsidR="009A45B6">
        <w:rPr>
          <w:u w:val="single"/>
        </w:rPr>
        <w:t>dicine must be authorized by this</w:t>
      </w:r>
      <w:r>
        <w:rPr>
          <w:u w:val="single"/>
        </w:rPr>
        <w:t xml:space="preserve"> </w:t>
      </w:r>
      <w:r w:rsidR="009A45B6">
        <w:rPr>
          <w:u w:val="single"/>
        </w:rPr>
        <w:t>School.</w:t>
      </w:r>
    </w:p>
    <w:p w:rsidR="00CE53BE" w:rsidRPr="00B61C21" w:rsidRDefault="00CE53BE" w:rsidP="00B61C21">
      <w:pPr>
        <w:rPr>
          <w:u w:val="single"/>
        </w:rPr>
      </w:pPr>
      <w:r>
        <w:rPr>
          <w:u w:val="single"/>
        </w:rPr>
        <w:t xml:space="preserve">Students who seek to take courses </w:t>
      </w:r>
      <w:r w:rsidR="009A45B6">
        <w:rPr>
          <w:u w:val="single"/>
        </w:rPr>
        <w:t>i</w:t>
      </w:r>
      <w:r>
        <w:rPr>
          <w:u w:val="single"/>
        </w:rPr>
        <w:t>n the Postgraduate programs of the School of Management must</w:t>
      </w:r>
      <w:r w:rsidR="009A45B6">
        <w:rPr>
          <w:u w:val="single"/>
        </w:rPr>
        <w:t xml:space="preserve"> be previously authorized by this School.</w:t>
      </w:r>
    </w:p>
    <w:p w:rsidR="00952335" w:rsidRDefault="004B56EC"/>
    <w:sectPr w:rsidR="009523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6285"/>
    <w:multiLevelType w:val="hybridMultilevel"/>
    <w:tmpl w:val="C5CCB4CA"/>
    <w:lvl w:ilvl="0" w:tplc="8FAEA6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47531"/>
    <w:multiLevelType w:val="hybridMultilevel"/>
    <w:tmpl w:val="6A0E14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D53AD"/>
    <w:multiLevelType w:val="hybridMultilevel"/>
    <w:tmpl w:val="08C248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21"/>
    <w:rsid w:val="00065A5D"/>
    <w:rsid w:val="001132B3"/>
    <w:rsid w:val="00162839"/>
    <w:rsid w:val="00212CE9"/>
    <w:rsid w:val="002152CF"/>
    <w:rsid w:val="002341EC"/>
    <w:rsid w:val="003B5050"/>
    <w:rsid w:val="0040695E"/>
    <w:rsid w:val="004B56EC"/>
    <w:rsid w:val="0057725D"/>
    <w:rsid w:val="006A2ED9"/>
    <w:rsid w:val="00715513"/>
    <w:rsid w:val="00724FFF"/>
    <w:rsid w:val="007E70EE"/>
    <w:rsid w:val="00902D96"/>
    <w:rsid w:val="009421A2"/>
    <w:rsid w:val="009A45B6"/>
    <w:rsid w:val="00AE053C"/>
    <w:rsid w:val="00B61C21"/>
    <w:rsid w:val="00BE3647"/>
    <w:rsid w:val="00C84367"/>
    <w:rsid w:val="00CE53BE"/>
    <w:rsid w:val="00E263D5"/>
    <w:rsid w:val="00E64BB1"/>
    <w:rsid w:val="00E66452"/>
    <w:rsid w:val="00F4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61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84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36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843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43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436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3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36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065A5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E53B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1551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61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84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36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843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43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436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3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36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065A5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E53B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155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.uniandes.edu.co/" TargetMode="External"/><Relationship Id="rId13" Type="http://schemas.openxmlformats.org/officeDocument/2006/relationships/hyperlink" Target="https://internationalstudents.uniandes.edu.c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atalogo.uniandes.edu.co/es-ES/2016/Catalogo" TargetMode="External"/><Relationship Id="rId12" Type="http://schemas.openxmlformats.org/officeDocument/2006/relationships/hyperlink" Target="https://ele.uniandes.edu.co/index.php/cursos/modalidades-de-estudi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ecanaturadeestudiantes.uniandes.edu.co/index.php/es/international-students/nomination--application-proces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egistro.uniandes.edu.co/index.php/elaboracion-de-horario/cursos-dictados-en-ing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e.uniandes.edu.co/index.php/cursos/modalidades-de-estudio" TargetMode="External"/><Relationship Id="rId14" Type="http://schemas.openxmlformats.org/officeDocument/2006/relationships/hyperlink" Target="mailto:Oiamobility@uniandes.edu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2642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Javiera Visedo</dc:creator>
  <cp:lastModifiedBy>Francesca Quintero Rengifo</cp:lastModifiedBy>
  <cp:revision>2</cp:revision>
  <dcterms:created xsi:type="dcterms:W3CDTF">2017-02-03T19:16:00Z</dcterms:created>
  <dcterms:modified xsi:type="dcterms:W3CDTF">2017-02-03T19:16:00Z</dcterms:modified>
</cp:coreProperties>
</file>